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E61FE4" w14:textId="77777777" w:rsidR="00A5736B" w:rsidRDefault="00A5736B" w:rsidP="00745505">
      <w:pPr>
        <w:jc w:val="center"/>
        <w:rPr>
          <w:rFonts w:ascii="Times New Roman" w:eastAsia="Times New Roman" w:hAnsi="Times New Roman" w:cs="Times New Roman"/>
          <w:b/>
          <w:sz w:val="24"/>
          <w:szCs w:val="24"/>
        </w:rPr>
      </w:pPr>
      <w:r w:rsidRPr="00745505">
        <w:rPr>
          <w:rFonts w:ascii="Times New Roman" w:eastAsia="Times New Roman" w:hAnsi="Times New Roman" w:cs="Times New Roman"/>
          <w:b/>
          <w:sz w:val="24"/>
          <w:szCs w:val="24"/>
        </w:rPr>
        <w:t xml:space="preserve">Indian Allotment and Land </w:t>
      </w:r>
      <w:r w:rsidR="009F6FE0" w:rsidRPr="00745505">
        <w:rPr>
          <w:rFonts w:ascii="Times New Roman" w:eastAsia="Times New Roman" w:hAnsi="Times New Roman" w:cs="Times New Roman"/>
          <w:b/>
          <w:sz w:val="24"/>
          <w:szCs w:val="24"/>
        </w:rPr>
        <w:t>Tenure</w:t>
      </w:r>
    </w:p>
    <w:p w14:paraId="00CAD3EC" w14:textId="67E4039E" w:rsidR="00063183" w:rsidRPr="00745505" w:rsidRDefault="00063183" w:rsidP="007455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Carlisle Indian School Digital Resource Center </w:t>
      </w:r>
    </w:p>
    <w:p w14:paraId="470D65D5" w14:textId="77777777" w:rsidR="00745505" w:rsidRDefault="00745505" w:rsidP="00A5736B">
      <w:pPr>
        <w:rPr>
          <w:rFonts w:ascii="Times New Roman" w:eastAsia="Times New Roman" w:hAnsi="Times New Roman" w:cs="Times New Roman"/>
          <w:sz w:val="24"/>
          <w:szCs w:val="24"/>
        </w:rPr>
      </w:pPr>
    </w:p>
    <w:p w14:paraId="79623D66" w14:textId="45757B71" w:rsidR="00A5736B" w:rsidRPr="00745505" w:rsidRDefault="00A5736B" w:rsidP="00A60D6E">
      <w:pPr>
        <w:rPr>
          <w:rFonts w:ascii="Times New Roman" w:eastAsia="Times New Roman" w:hAnsi="Times New Roman" w:cs="Times New Roman"/>
          <w:b/>
          <w:sz w:val="24"/>
          <w:szCs w:val="24"/>
        </w:rPr>
      </w:pPr>
      <w:r w:rsidRPr="00745505">
        <w:rPr>
          <w:rFonts w:ascii="Times New Roman" w:eastAsia="Times New Roman" w:hAnsi="Times New Roman" w:cs="Times New Roman"/>
          <w:b/>
          <w:sz w:val="24"/>
          <w:szCs w:val="24"/>
        </w:rPr>
        <w:t>Introduction:</w:t>
      </w:r>
    </w:p>
    <w:p w14:paraId="48DA6E83" w14:textId="2370E301" w:rsidR="00562FED" w:rsidRPr="000F2F06" w:rsidRDefault="00D15540" w:rsidP="00A60D6E">
      <w:pPr>
        <w:ind w:firstLine="720"/>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Documents and publications from the Carlisle Indian School offer insight into the involvement of the Bureau of Indian Affairs in other aspects of Indian life. The BIA was tasked with breaking up Indian lands and dividing it among individual Indians and Indian families.</w:t>
      </w:r>
      <w:r w:rsidR="00F95630">
        <w:rPr>
          <w:rFonts w:ascii="Times New Roman" w:eastAsia="Times New Roman" w:hAnsi="Times New Roman" w:cs="Times New Roman"/>
          <w:sz w:val="24"/>
          <w:szCs w:val="24"/>
        </w:rPr>
        <w:t xml:space="preserve"> </w:t>
      </w:r>
      <w:hyperlink r:id="rId8">
        <w:r w:rsidRPr="000F2F06">
          <w:rPr>
            <w:rFonts w:ascii="Times New Roman" w:eastAsia="Times New Roman" w:hAnsi="Times New Roman" w:cs="Times New Roman"/>
            <w:color w:val="1155CC"/>
            <w:sz w:val="24"/>
            <w:szCs w:val="24"/>
            <w:u w:val="single"/>
          </w:rPr>
          <w:t>The Dawes</w:t>
        </w:r>
        <w:r w:rsidR="00F95630">
          <w:rPr>
            <w:rFonts w:ascii="Times New Roman" w:eastAsia="Times New Roman" w:hAnsi="Times New Roman" w:cs="Times New Roman"/>
            <w:color w:val="1155CC"/>
            <w:sz w:val="24"/>
            <w:szCs w:val="24"/>
            <w:u w:val="single"/>
          </w:rPr>
          <w:t xml:space="preserve"> Act (The General Allotment Act</w:t>
        </w:r>
        <w:r w:rsidRPr="000F2F06">
          <w:rPr>
            <w:rFonts w:ascii="Times New Roman" w:eastAsia="Times New Roman" w:hAnsi="Times New Roman" w:cs="Times New Roman"/>
            <w:color w:val="1155CC"/>
            <w:sz w:val="24"/>
            <w:szCs w:val="24"/>
            <w:u w:val="single"/>
          </w:rPr>
          <w:t>) passed by Congress February 8, 1887</w:t>
        </w:r>
      </w:hyperlink>
      <w:r w:rsidRPr="000F2F06">
        <w:rPr>
          <w:rFonts w:ascii="Times New Roman" w:eastAsia="Times New Roman" w:hAnsi="Times New Roman" w:cs="Times New Roman"/>
          <w:sz w:val="24"/>
          <w:szCs w:val="24"/>
        </w:rPr>
        <w:t>, set a precedent for the legislation regulating and controlling Indian Lands</w:t>
      </w:r>
      <w:r w:rsidR="003039CB" w:rsidRPr="000F2F06">
        <w:rPr>
          <w:rFonts w:ascii="Times New Roman" w:eastAsia="Times New Roman" w:hAnsi="Times New Roman" w:cs="Times New Roman"/>
          <w:sz w:val="24"/>
          <w:szCs w:val="24"/>
        </w:rPr>
        <w:t xml:space="preserve"> through allotment</w:t>
      </w:r>
      <w:r w:rsidRPr="000F2F06">
        <w:rPr>
          <w:rFonts w:ascii="Times New Roman" w:eastAsia="Times New Roman" w:hAnsi="Times New Roman" w:cs="Times New Roman"/>
          <w:sz w:val="24"/>
          <w:szCs w:val="24"/>
        </w:rPr>
        <w:t>. Legislation</w:t>
      </w:r>
      <w:r w:rsidR="00452F77" w:rsidRPr="000F2F06">
        <w:rPr>
          <w:rFonts w:ascii="Times New Roman" w:eastAsia="Times New Roman" w:hAnsi="Times New Roman" w:cs="Times New Roman"/>
          <w:sz w:val="24"/>
          <w:szCs w:val="24"/>
        </w:rPr>
        <w:t xml:space="preserve"> and allotments</w:t>
      </w:r>
      <w:r w:rsidRPr="000F2F06">
        <w:rPr>
          <w:rFonts w:ascii="Times New Roman" w:eastAsia="Times New Roman" w:hAnsi="Times New Roman" w:cs="Times New Roman"/>
          <w:sz w:val="24"/>
          <w:szCs w:val="24"/>
        </w:rPr>
        <w:t xml:space="preserve"> varied from region to region and between nations.  Letters and documents in Carlisle Indian School student files show the concerns of students, problems that arose in obtaining individual allotments and tribal trust funds, and the many forms government financial intervention took. On the other </w:t>
      </w:r>
      <w:r w:rsidR="00270E28" w:rsidRPr="000F2F06">
        <w:rPr>
          <w:rFonts w:ascii="Times New Roman" w:eastAsia="Times New Roman" w:hAnsi="Times New Roman" w:cs="Times New Roman"/>
          <w:sz w:val="24"/>
          <w:szCs w:val="24"/>
        </w:rPr>
        <w:t>hand,</w:t>
      </w:r>
      <w:r w:rsidRPr="000F2F06">
        <w:rPr>
          <w:rFonts w:ascii="Times New Roman" w:eastAsia="Times New Roman" w:hAnsi="Times New Roman" w:cs="Times New Roman"/>
          <w:sz w:val="24"/>
          <w:szCs w:val="24"/>
        </w:rPr>
        <w:t xml:space="preserve"> the school publications such as the </w:t>
      </w:r>
      <w:r w:rsidRPr="000F2F06">
        <w:rPr>
          <w:rFonts w:ascii="Times New Roman" w:eastAsia="Times New Roman" w:hAnsi="Times New Roman" w:cs="Times New Roman"/>
          <w:i/>
          <w:sz w:val="24"/>
          <w:szCs w:val="24"/>
        </w:rPr>
        <w:t xml:space="preserve">Red Man </w:t>
      </w:r>
      <w:r w:rsidRPr="000F2F06">
        <w:rPr>
          <w:rFonts w:ascii="Times New Roman" w:eastAsia="Times New Roman" w:hAnsi="Times New Roman" w:cs="Times New Roman"/>
          <w:sz w:val="24"/>
          <w:szCs w:val="24"/>
        </w:rPr>
        <w:t xml:space="preserve">address government allotment on a national level and government attitudes towards Indians, pointing to specific pieces of legislation and emphasizing the connection between </w:t>
      </w:r>
      <w:r w:rsidR="00354740" w:rsidRPr="000F2F06">
        <w:rPr>
          <w:rFonts w:ascii="Times New Roman" w:eastAsia="Times New Roman" w:hAnsi="Times New Roman" w:cs="Times New Roman"/>
          <w:sz w:val="24"/>
          <w:szCs w:val="24"/>
        </w:rPr>
        <w:t xml:space="preserve">land ownership and citizenship. </w:t>
      </w:r>
    </w:p>
    <w:p w14:paraId="7ECE6630" w14:textId="77777777" w:rsidR="00CB24E7" w:rsidRPr="000F2F06" w:rsidRDefault="00CB24E7" w:rsidP="00A60D6E">
      <w:pPr>
        <w:rPr>
          <w:rFonts w:ascii="Times New Roman" w:eastAsia="Times New Roman" w:hAnsi="Times New Roman" w:cs="Times New Roman"/>
          <w:sz w:val="24"/>
          <w:szCs w:val="24"/>
        </w:rPr>
      </w:pPr>
    </w:p>
    <w:p w14:paraId="4F332E08" w14:textId="241E4FDD" w:rsidR="00CB24E7" w:rsidRPr="000F2F06" w:rsidRDefault="00CB24E7" w:rsidP="00A60D6E">
      <w:pPr>
        <w:rPr>
          <w:rFonts w:ascii="Times New Roman" w:eastAsia="Times New Roman" w:hAnsi="Times New Roman" w:cs="Times New Roman"/>
          <w:sz w:val="24"/>
          <w:szCs w:val="24"/>
        </w:rPr>
      </w:pPr>
      <w:r w:rsidRPr="00745505">
        <w:rPr>
          <w:rFonts w:ascii="Times New Roman" w:eastAsia="Times New Roman" w:hAnsi="Times New Roman" w:cs="Times New Roman"/>
          <w:b/>
          <w:sz w:val="24"/>
          <w:szCs w:val="24"/>
        </w:rPr>
        <w:t>Goals:</w:t>
      </w:r>
      <w:r w:rsidRPr="000F2F06">
        <w:rPr>
          <w:rFonts w:ascii="Times New Roman" w:eastAsia="Times New Roman" w:hAnsi="Times New Roman" w:cs="Times New Roman"/>
          <w:sz w:val="24"/>
          <w:szCs w:val="24"/>
        </w:rPr>
        <w:t xml:space="preserve">  </w:t>
      </w:r>
      <w:r w:rsidR="003109A9" w:rsidRPr="000F2F06">
        <w:rPr>
          <w:rFonts w:ascii="Times New Roman" w:eastAsia="Times New Roman" w:hAnsi="Times New Roman" w:cs="Times New Roman"/>
          <w:sz w:val="24"/>
          <w:szCs w:val="24"/>
        </w:rPr>
        <w:t xml:space="preserve">The goal of this exercise is to connect </w:t>
      </w:r>
      <w:r w:rsidR="00BE6647" w:rsidRPr="000F2F06">
        <w:rPr>
          <w:rFonts w:ascii="Times New Roman" w:eastAsia="Times New Roman" w:hAnsi="Times New Roman" w:cs="Times New Roman"/>
          <w:sz w:val="24"/>
          <w:szCs w:val="24"/>
        </w:rPr>
        <w:t>Pratt’s mission to “Kill the Indian, Save the Man” and the emergence of Indian Boarding Schools</w:t>
      </w:r>
      <w:r w:rsidR="001264A0" w:rsidRPr="000F2F06">
        <w:rPr>
          <w:rFonts w:ascii="Times New Roman" w:eastAsia="Times New Roman" w:hAnsi="Times New Roman" w:cs="Times New Roman"/>
          <w:sz w:val="24"/>
          <w:szCs w:val="24"/>
        </w:rPr>
        <w:t>, like Carlisle,</w:t>
      </w:r>
      <w:r w:rsidR="00BE6647" w:rsidRPr="000F2F06">
        <w:rPr>
          <w:rFonts w:ascii="Times New Roman" w:eastAsia="Times New Roman" w:hAnsi="Times New Roman" w:cs="Times New Roman"/>
          <w:sz w:val="24"/>
          <w:szCs w:val="24"/>
        </w:rPr>
        <w:t xml:space="preserve"> across the country with </w:t>
      </w:r>
      <w:r w:rsidR="001264A0" w:rsidRPr="000F2F06">
        <w:rPr>
          <w:rFonts w:ascii="Times New Roman" w:eastAsia="Times New Roman" w:hAnsi="Times New Roman" w:cs="Times New Roman"/>
          <w:sz w:val="24"/>
          <w:szCs w:val="24"/>
        </w:rPr>
        <w:t>the overall government policy of assimilation. Through analysis of primary documents, student files</w:t>
      </w:r>
      <w:r w:rsidR="00F901DF" w:rsidRPr="000F2F06">
        <w:rPr>
          <w:rFonts w:ascii="Times New Roman" w:eastAsia="Times New Roman" w:hAnsi="Times New Roman" w:cs="Times New Roman"/>
          <w:sz w:val="24"/>
          <w:szCs w:val="24"/>
        </w:rPr>
        <w:t>,</w:t>
      </w:r>
      <w:r w:rsidR="001264A0" w:rsidRPr="000F2F06">
        <w:rPr>
          <w:rFonts w:ascii="Times New Roman" w:eastAsia="Times New Roman" w:hAnsi="Times New Roman" w:cs="Times New Roman"/>
          <w:sz w:val="24"/>
          <w:szCs w:val="24"/>
        </w:rPr>
        <w:t xml:space="preserve"> and publications, students can begin to understand how students at the Carlisle Indian School were effected by government policy regarding Indian land. </w:t>
      </w:r>
    </w:p>
    <w:p w14:paraId="7979C6A3" w14:textId="77777777" w:rsidR="007F27A9" w:rsidRPr="000F2F06" w:rsidRDefault="007F27A9" w:rsidP="00A60D6E">
      <w:pPr>
        <w:ind w:firstLine="720"/>
        <w:rPr>
          <w:rFonts w:ascii="Times New Roman" w:eastAsia="Times New Roman" w:hAnsi="Times New Roman" w:cs="Times New Roman"/>
          <w:sz w:val="24"/>
          <w:szCs w:val="24"/>
        </w:rPr>
      </w:pPr>
    </w:p>
    <w:p w14:paraId="3A7D8168" w14:textId="77777777" w:rsidR="00F0341E" w:rsidRPr="00745505" w:rsidRDefault="009F6FE0" w:rsidP="00A60D6E">
      <w:pPr>
        <w:rPr>
          <w:rFonts w:ascii="Times New Roman" w:hAnsi="Times New Roman" w:cs="Times New Roman"/>
          <w:b/>
          <w:sz w:val="24"/>
          <w:szCs w:val="24"/>
        </w:rPr>
      </w:pPr>
      <w:r w:rsidRPr="00745505">
        <w:rPr>
          <w:rFonts w:ascii="Times New Roman" w:hAnsi="Times New Roman" w:cs="Times New Roman"/>
          <w:b/>
          <w:sz w:val="24"/>
          <w:szCs w:val="24"/>
        </w:rPr>
        <w:t>Materials:</w:t>
      </w:r>
      <w:r w:rsidR="00562FED" w:rsidRPr="00745505">
        <w:rPr>
          <w:rFonts w:ascii="Times New Roman" w:hAnsi="Times New Roman" w:cs="Times New Roman"/>
          <w:b/>
          <w:sz w:val="24"/>
          <w:szCs w:val="24"/>
        </w:rPr>
        <w:t xml:space="preserve"> </w:t>
      </w:r>
    </w:p>
    <w:p w14:paraId="4FC66455" w14:textId="7BDA431A" w:rsidR="009F6FE0" w:rsidRPr="000F2F06" w:rsidRDefault="000F5152" w:rsidP="00A60D6E">
      <w:pPr>
        <w:ind w:firstLine="720"/>
        <w:rPr>
          <w:rFonts w:ascii="Times New Roman" w:hAnsi="Times New Roman" w:cs="Times New Roman"/>
          <w:sz w:val="24"/>
          <w:szCs w:val="24"/>
        </w:rPr>
      </w:pPr>
      <w:r w:rsidRPr="000F2F06">
        <w:rPr>
          <w:rFonts w:ascii="Times New Roman" w:hAnsi="Times New Roman" w:cs="Times New Roman"/>
          <w:sz w:val="24"/>
          <w:szCs w:val="24"/>
        </w:rPr>
        <w:t xml:space="preserve">The </w:t>
      </w:r>
      <w:r w:rsidRPr="000F2F06">
        <w:rPr>
          <w:rFonts w:ascii="Times New Roman" w:hAnsi="Times New Roman" w:cs="Times New Roman"/>
          <w:i/>
          <w:sz w:val="24"/>
          <w:szCs w:val="24"/>
        </w:rPr>
        <w:t>Red Man</w:t>
      </w:r>
      <w:r w:rsidRPr="000F2F06">
        <w:rPr>
          <w:rFonts w:ascii="Times New Roman" w:hAnsi="Times New Roman" w:cs="Times New Roman"/>
          <w:sz w:val="24"/>
          <w:szCs w:val="24"/>
        </w:rPr>
        <w:t>, one of the publications produced at the Carlisle Indian School, was produced by the students. It f</w:t>
      </w:r>
      <w:r w:rsidR="00F00B39" w:rsidRPr="000F2F06">
        <w:rPr>
          <w:rFonts w:ascii="Times New Roman" w:hAnsi="Times New Roman" w:cs="Times New Roman"/>
          <w:sz w:val="24"/>
          <w:szCs w:val="24"/>
        </w:rPr>
        <w:t xml:space="preserve">eatures articles written from everyone from the director of the Bureau of Indian Affairs and noted anthropologist Franz Boas to students themselves. Much of the content was pulled from other national and regional publications, regarding Indian affairs. </w:t>
      </w:r>
      <w:r w:rsidR="003C5019" w:rsidRPr="000F2F06">
        <w:rPr>
          <w:rFonts w:ascii="Times New Roman" w:hAnsi="Times New Roman" w:cs="Times New Roman"/>
          <w:sz w:val="24"/>
          <w:szCs w:val="24"/>
        </w:rPr>
        <w:t xml:space="preserve">The publication covered a variety of topics, including Indian stories and legends, current affairs, Indian education, life on the reservation, </w:t>
      </w:r>
      <w:r w:rsidR="0027577B" w:rsidRPr="000F2F06">
        <w:rPr>
          <w:rFonts w:ascii="Times New Roman" w:hAnsi="Times New Roman" w:cs="Times New Roman"/>
          <w:sz w:val="24"/>
          <w:szCs w:val="24"/>
        </w:rPr>
        <w:t xml:space="preserve">and </w:t>
      </w:r>
      <w:r w:rsidR="003039CB" w:rsidRPr="000F2F06">
        <w:rPr>
          <w:rFonts w:ascii="Times New Roman" w:hAnsi="Times New Roman" w:cs="Times New Roman"/>
          <w:sz w:val="24"/>
          <w:szCs w:val="24"/>
        </w:rPr>
        <w:t xml:space="preserve">regularly published updates on </w:t>
      </w:r>
      <w:r w:rsidR="0027577B" w:rsidRPr="000F2F06">
        <w:rPr>
          <w:rFonts w:ascii="Times New Roman" w:hAnsi="Times New Roman" w:cs="Times New Roman"/>
          <w:sz w:val="24"/>
          <w:szCs w:val="24"/>
        </w:rPr>
        <w:t xml:space="preserve">current student or graduates. </w:t>
      </w:r>
      <w:r w:rsidR="009A3E20" w:rsidRPr="000F2F06">
        <w:rPr>
          <w:rFonts w:ascii="Times New Roman" w:hAnsi="Times New Roman" w:cs="Times New Roman"/>
          <w:sz w:val="24"/>
          <w:szCs w:val="24"/>
        </w:rPr>
        <w:t xml:space="preserve">The </w:t>
      </w:r>
      <w:r w:rsidR="009A3E20" w:rsidRPr="000F2F06">
        <w:rPr>
          <w:rFonts w:ascii="Times New Roman" w:hAnsi="Times New Roman" w:cs="Times New Roman"/>
          <w:i/>
          <w:sz w:val="24"/>
          <w:szCs w:val="24"/>
        </w:rPr>
        <w:t xml:space="preserve">Red Man </w:t>
      </w:r>
      <w:r w:rsidR="009A3E20" w:rsidRPr="000F2F06">
        <w:rPr>
          <w:rFonts w:ascii="Times New Roman" w:hAnsi="Times New Roman" w:cs="Times New Roman"/>
          <w:sz w:val="24"/>
          <w:szCs w:val="24"/>
        </w:rPr>
        <w:t xml:space="preserve">featured a number of stories dealing with land ownership and cultivation. </w:t>
      </w:r>
    </w:p>
    <w:p w14:paraId="0903FA4F" w14:textId="77777777" w:rsidR="001B53E7" w:rsidRPr="000F2F06" w:rsidRDefault="001B53E7" w:rsidP="00A60D6E">
      <w:pPr>
        <w:rPr>
          <w:rFonts w:ascii="Times New Roman" w:hAnsi="Times New Roman" w:cs="Times New Roman"/>
          <w:sz w:val="24"/>
          <w:szCs w:val="24"/>
        </w:rPr>
      </w:pPr>
      <w:r w:rsidRPr="000F2F06">
        <w:rPr>
          <w:rFonts w:ascii="Times New Roman" w:hAnsi="Times New Roman" w:cs="Times New Roman"/>
          <w:sz w:val="24"/>
          <w:szCs w:val="24"/>
        </w:rPr>
        <w:tab/>
        <w:t>The student files from the Carlisle Indian School contain</w:t>
      </w:r>
      <w:r w:rsidR="009078D6" w:rsidRPr="000F2F06">
        <w:rPr>
          <w:rFonts w:ascii="Times New Roman" w:hAnsi="Times New Roman" w:cs="Times New Roman"/>
          <w:sz w:val="24"/>
          <w:szCs w:val="24"/>
        </w:rPr>
        <w:t xml:space="preserve"> the personal information,</w:t>
      </w:r>
      <w:r w:rsidRPr="000F2F06">
        <w:rPr>
          <w:rFonts w:ascii="Times New Roman" w:hAnsi="Times New Roman" w:cs="Times New Roman"/>
          <w:sz w:val="24"/>
          <w:szCs w:val="24"/>
        </w:rPr>
        <w:t xml:space="preserve"> letter</w:t>
      </w:r>
      <w:r w:rsidR="009078D6" w:rsidRPr="000F2F06">
        <w:rPr>
          <w:rFonts w:ascii="Times New Roman" w:hAnsi="Times New Roman" w:cs="Times New Roman"/>
          <w:sz w:val="24"/>
          <w:szCs w:val="24"/>
        </w:rPr>
        <w:t>s</w:t>
      </w:r>
      <w:r w:rsidRPr="000F2F06">
        <w:rPr>
          <w:rFonts w:ascii="Times New Roman" w:hAnsi="Times New Roman" w:cs="Times New Roman"/>
          <w:sz w:val="24"/>
          <w:szCs w:val="24"/>
        </w:rPr>
        <w:t>, financial transactions, grades and evaluations, and enrollment information</w:t>
      </w:r>
      <w:r w:rsidR="009078D6" w:rsidRPr="000F2F06">
        <w:rPr>
          <w:rFonts w:ascii="Times New Roman" w:hAnsi="Times New Roman" w:cs="Times New Roman"/>
          <w:sz w:val="24"/>
          <w:szCs w:val="24"/>
        </w:rPr>
        <w:t>, of students who attended the boarding school</w:t>
      </w:r>
      <w:r w:rsidRPr="000F2F06">
        <w:rPr>
          <w:rFonts w:ascii="Times New Roman" w:hAnsi="Times New Roman" w:cs="Times New Roman"/>
          <w:sz w:val="24"/>
          <w:szCs w:val="24"/>
        </w:rPr>
        <w:t xml:space="preserve">. Much of the correspondence found in these files takes place between the parents or guardians and the school administrators and later between the </w:t>
      </w:r>
      <w:r w:rsidR="009078D6" w:rsidRPr="000F2F06">
        <w:rPr>
          <w:rFonts w:ascii="Times New Roman" w:hAnsi="Times New Roman" w:cs="Times New Roman"/>
          <w:sz w:val="24"/>
          <w:szCs w:val="24"/>
        </w:rPr>
        <w:t>students</w:t>
      </w:r>
      <w:r w:rsidRPr="000F2F06">
        <w:rPr>
          <w:rFonts w:ascii="Times New Roman" w:hAnsi="Times New Roman" w:cs="Times New Roman"/>
          <w:sz w:val="24"/>
          <w:szCs w:val="24"/>
        </w:rPr>
        <w:t xml:space="preserve"> themselves, after leaving the school. </w:t>
      </w:r>
      <w:r w:rsidR="00DF26F6" w:rsidRPr="000F2F06">
        <w:rPr>
          <w:rFonts w:ascii="Times New Roman" w:hAnsi="Times New Roman" w:cs="Times New Roman"/>
          <w:sz w:val="24"/>
          <w:szCs w:val="24"/>
        </w:rPr>
        <w:t xml:space="preserve">The sample of student files below </w:t>
      </w:r>
      <w:r w:rsidR="00675006" w:rsidRPr="000F2F06">
        <w:rPr>
          <w:rFonts w:ascii="Times New Roman" w:hAnsi="Times New Roman" w:cs="Times New Roman"/>
          <w:sz w:val="24"/>
          <w:szCs w:val="24"/>
        </w:rPr>
        <w:t xml:space="preserve">highlight some of the many issues regarding government allotment and land tenure present in the lives of Carlisle students. </w:t>
      </w:r>
    </w:p>
    <w:p w14:paraId="78A64B9D" w14:textId="77777777" w:rsidR="00562FED" w:rsidRPr="000F2F06" w:rsidRDefault="00562FED" w:rsidP="00A60D6E">
      <w:pPr>
        <w:contextualSpacing/>
        <w:rPr>
          <w:rFonts w:ascii="Times New Roman" w:hAnsi="Times New Roman" w:cs="Times New Roman"/>
          <w:sz w:val="24"/>
          <w:szCs w:val="24"/>
        </w:rPr>
      </w:pPr>
    </w:p>
    <w:p w14:paraId="1EAFB89A" w14:textId="77777777" w:rsidR="00562FED" w:rsidRPr="00745505" w:rsidRDefault="00562FED" w:rsidP="00A60D6E">
      <w:pPr>
        <w:rPr>
          <w:rFonts w:ascii="Times New Roman" w:hAnsi="Times New Roman" w:cs="Times New Roman"/>
          <w:b/>
          <w:sz w:val="24"/>
          <w:szCs w:val="24"/>
        </w:rPr>
      </w:pPr>
      <w:r w:rsidRPr="00745505">
        <w:rPr>
          <w:rFonts w:ascii="Times New Roman" w:eastAsia="Times New Roman" w:hAnsi="Times New Roman" w:cs="Times New Roman"/>
          <w:b/>
          <w:sz w:val="24"/>
          <w:szCs w:val="24"/>
        </w:rPr>
        <w:lastRenderedPageBreak/>
        <w:t>The Red Man:</w:t>
      </w:r>
    </w:p>
    <w:p w14:paraId="5649BB71" w14:textId="53957E31" w:rsidR="00562FED" w:rsidRPr="000F2F06" w:rsidRDefault="00E362B3" w:rsidP="00A60D6E">
      <w:pPr>
        <w:rPr>
          <w:rFonts w:ascii="Times New Roman" w:hAnsi="Times New Roman" w:cs="Times New Roman"/>
          <w:sz w:val="24"/>
          <w:szCs w:val="24"/>
        </w:rPr>
      </w:pPr>
      <w:hyperlink r:id="rId9" w:history="1">
        <w:r w:rsidR="00562FED" w:rsidRPr="000F2F06">
          <w:rPr>
            <w:rStyle w:val="Hyperlink"/>
            <w:rFonts w:ascii="Times New Roman" w:eastAsia="Times New Roman" w:hAnsi="Times New Roman" w:cs="Times New Roman"/>
            <w:sz w:val="24"/>
            <w:szCs w:val="24"/>
          </w:rPr>
          <w:t>“The Individual Indian Farm”</w:t>
        </w:r>
      </w:hyperlink>
      <w:r w:rsidR="00355528" w:rsidRPr="000F2F06">
        <w:rPr>
          <w:rFonts w:ascii="Times New Roman" w:eastAsia="Times New Roman" w:hAnsi="Times New Roman" w:cs="Times New Roman"/>
          <w:sz w:val="24"/>
          <w:szCs w:val="24"/>
        </w:rPr>
        <w:t xml:space="preserve"> –</w:t>
      </w:r>
      <w:r w:rsidR="007946AF" w:rsidRPr="000F2F06">
        <w:rPr>
          <w:rFonts w:ascii="Times New Roman" w:eastAsia="Times New Roman" w:hAnsi="Times New Roman" w:cs="Times New Roman"/>
          <w:sz w:val="24"/>
          <w:szCs w:val="24"/>
        </w:rPr>
        <w:t xml:space="preserve"> This article addresses what it means to individually own land. </w:t>
      </w:r>
      <w:r w:rsidR="00355528" w:rsidRPr="000F2F06">
        <w:rPr>
          <w:rFonts w:ascii="Times New Roman" w:eastAsia="Times New Roman" w:hAnsi="Times New Roman" w:cs="Times New Roman"/>
          <w:sz w:val="24"/>
          <w:szCs w:val="24"/>
        </w:rPr>
        <w:t xml:space="preserve">W.O. </w:t>
      </w:r>
      <w:proofErr w:type="spellStart"/>
      <w:r w:rsidR="00355528" w:rsidRPr="000F2F06">
        <w:rPr>
          <w:rFonts w:ascii="Times New Roman" w:eastAsia="Times New Roman" w:hAnsi="Times New Roman" w:cs="Times New Roman"/>
          <w:sz w:val="24"/>
          <w:szCs w:val="24"/>
        </w:rPr>
        <w:t>Odgson</w:t>
      </w:r>
      <w:proofErr w:type="spellEnd"/>
      <w:r w:rsidR="00355528" w:rsidRPr="000F2F06">
        <w:rPr>
          <w:rFonts w:ascii="Times New Roman" w:eastAsia="Times New Roman" w:hAnsi="Times New Roman" w:cs="Times New Roman"/>
          <w:sz w:val="24"/>
          <w:szCs w:val="24"/>
        </w:rPr>
        <w:t xml:space="preserve"> discusses the efforts of the United States government to </w:t>
      </w:r>
      <w:r w:rsidR="002A7A6F" w:rsidRPr="000F2F06">
        <w:rPr>
          <w:rFonts w:ascii="Times New Roman" w:eastAsia="Times New Roman" w:hAnsi="Times New Roman" w:cs="Times New Roman"/>
          <w:sz w:val="24"/>
          <w:szCs w:val="24"/>
        </w:rPr>
        <w:t xml:space="preserve">“place the Indian in a position to compete with his white brother in the race for achievement and success, from the viewpoint of the civilization that has gradually surrounded him.” He argues for the individualization of </w:t>
      </w:r>
      <w:r w:rsidR="00AB35C0" w:rsidRPr="000F2F06">
        <w:rPr>
          <w:rFonts w:ascii="Times New Roman" w:eastAsia="Times New Roman" w:hAnsi="Times New Roman" w:cs="Times New Roman"/>
          <w:sz w:val="24"/>
          <w:szCs w:val="24"/>
        </w:rPr>
        <w:t>the Indian through education;</w:t>
      </w:r>
      <w:r w:rsidR="002A7A6F" w:rsidRPr="000F2F06">
        <w:rPr>
          <w:rFonts w:ascii="Times New Roman" w:eastAsia="Times New Roman" w:hAnsi="Times New Roman" w:cs="Times New Roman"/>
          <w:sz w:val="24"/>
          <w:szCs w:val="24"/>
        </w:rPr>
        <w:t xml:space="preserve"> teaching Indian boys to be self-sufficient farmers and property owners. </w:t>
      </w:r>
      <w:r w:rsidR="000C3031">
        <w:rPr>
          <w:rFonts w:ascii="Times New Roman" w:eastAsia="Times New Roman" w:hAnsi="Times New Roman" w:cs="Times New Roman"/>
          <w:sz w:val="24"/>
          <w:szCs w:val="24"/>
        </w:rPr>
        <w:t>(</w:t>
      </w:r>
      <w:r w:rsidR="000C3031" w:rsidRPr="004A5625">
        <w:rPr>
          <w:rFonts w:ascii="Times New Roman" w:eastAsia="Times New Roman" w:hAnsi="Times New Roman" w:cs="Times New Roman"/>
          <w:i/>
          <w:sz w:val="24"/>
          <w:szCs w:val="24"/>
        </w:rPr>
        <w:t xml:space="preserve">The Red Man </w:t>
      </w:r>
      <w:r w:rsidR="000C3031">
        <w:rPr>
          <w:rFonts w:ascii="Times New Roman" w:eastAsia="Times New Roman" w:hAnsi="Times New Roman" w:cs="Times New Roman"/>
          <w:sz w:val="24"/>
          <w:szCs w:val="24"/>
        </w:rPr>
        <w:t>Vol. 7, No. 1, 32-35)</w:t>
      </w:r>
    </w:p>
    <w:p w14:paraId="18C827C8" w14:textId="77777777" w:rsidR="00562FED" w:rsidRPr="000F2F06" w:rsidRDefault="00562FED" w:rsidP="00A60D6E">
      <w:pPr>
        <w:rPr>
          <w:rFonts w:ascii="Times New Roman" w:hAnsi="Times New Roman" w:cs="Times New Roman"/>
          <w:sz w:val="24"/>
          <w:szCs w:val="24"/>
        </w:rPr>
      </w:pPr>
    </w:p>
    <w:p w14:paraId="51AAE48B" w14:textId="20B2D458" w:rsidR="00562FED" w:rsidRPr="004A5625" w:rsidRDefault="00E362B3" w:rsidP="00A60D6E">
      <w:pPr>
        <w:rPr>
          <w:rFonts w:ascii="Times New Roman" w:eastAsia="Times New Roman" w:hAnsi="Times New Roman" w:cs="Times New Roman"/>
          <w:sz w:val="24"/>
          <w:szCs w:val="24"/>
        </w:rPr>
      </w:pPr>
      <w:hyperlink r:id="rId10" w:history="1">
        <w:r w:rsidR="00562FED" w:rsidRPr="000F2F06">
          <w:rPr>
            <w:rStyle w:val="Hyperlink"/>
            <w:rFonts w:ascii="Times New Roman" w:eastAsia="Times New Roman" w:hAnsi="Times New Roman" w:cs="Times New Roman"/>
            <w:sz w:val="24"/>
            <w:szCs w:val="24"/>
          </w:rPr>
          <w:t>“Uncle Sam is Using the Red Man to Fight Bee</w:t>
        </w:r>
        <w:r w:rsidR="00562FED" w:rsidRPr="000F2F06">
          <w:rPr>
            <w:rStyle w:val="Hyperlink"/>
            <w:rFonts w:ascii="Times New Roman" w:eastAsia="Times New Roman" w:hAnsi="Times New Roman" w:cs="Times New Roman"/>
            <w:sz w:val="24"/>
            <w:szCs w:val="24"/>
          </w:rPr>
          <w:t>f</w:t>
        </w:r>
        <w:r w:rsidR="00562FED" w:rsidRPr="000F2F06">
          <w:rPr>
            <w:rStyle w:val="Hyperlink"/>
            <w:rFonts w:ascii="Times New Roman" w:eastAsia="Times New Roman" w:hAnsi="Times New Roman" w:cs="Times New Roman"/>
            <w:sz w:val="24"/>
            <w:szCs w:val="24"/>
          </w:rPr>
          <w:t xml:space="preserve"> Trust”</w:t>
        </w:r>
      </w:hyperlink>
      <w:r w:rsidR="00702306" w:rsidRPr="000F2F06">
        <w:rPr>
          <w:rFonts w:ascii="Times New Roman" w:eastAsia="Times New Roman" w:hAnsi="Times New Roman" w:cs="Times New Roman"/>
          <w:sz w:val="24"/>
          <w:szCs w:val="24"/>
        </w:rPr>
        <w:t xml:space="preserve"> – This article taken from the </w:t>
      </w:r>
      <w:r w:rsidR="00702306" w:rsidRPr="000F2F06">
        <w:rPr>
          <w:rFonts w:ascii="Times New Roman" w:eastAsia="Times New Roman" w:hAnsi="Times New Roman" w:cs="Times New Roman"/>
          <w:i/>
          <w:sz w:val="24"/>
          <w:szCs w:val="24"/>
        </w:rPr>
        <w:t>New York Herald</w:t>
      </w:r>
      <w:r w:rsidR="00702306" w:rsidRPr="000F2F06">
        <w:rPr>
          <w:rFonts w:ascii="Times New Roman" w:eastAsia="Times New Roman" w:hAnsi="Times New Roman" w:cs="Times New Roman"/>
          <w:sz w:val="24"/>
          <w:szCs w:val="24"/>
        </w:rPr>
        <w:t xml:space="preserve"> discusses the efforts of the United States government to reduce the cost of beef in the U.S. by giving Indian farmers “aid in raising the quality of his cattle, encouraging him to augment the herds that are now found on reservations.” </w:t>
      </w:r>
      <w:r w:rsidR="007D75C2" w:rsidRPr="000F2F06">
        <w:rPr>
          <w:rFonts w:ascii="Times New Roman" w:eastAsia="Times New Roman" w:hAnsi="Times New Roman" w:cs="Times New Roman"/>
          <w:sz w:val="24"/>
          <w:szCs w:val="24"/>
        </w:rPr>
        <w:t xml:space="preserve">Central to the discussion is the concept of reservations being held in trust by the government on behalf of Indian nations and tribes. The article discusses the reservation as perfect place to raise cattle and how the skills of Indian horsemen lend themselves to the rearing of cattle. </w:t>
      </w:r>
      <w:r w:rsidR="008F7000">
        <w:rPr>
          <w:rFonts w:ascii="Times New Roman" w:eastAsia="Times New Roman" w:hAnsi="Times New Roman" w:cs="Times New Roman"/>
          <w:sz w:val="24"/>
          <w:szCs w:val="24"/>
        </w:rPr>
        <w:t>(</w:t>
      </w:r>
      <w:r w:rsidR="004A5625">
        <w:rPr>
          <w:rFonts w:ascii="Times New Roman" w:eastAsia="Times New Roman" w:hAnsi="Times New Roman" w:cs="Times New Roman"/>
          <w:i/>
          <w:sz w:val="24"/>
          <w:szCs w:val="24"/>
        </w:rPr>
        <w:t>The Red Man</w:t>
      </w:r>
      <w:r w:rsidR="004A5625">
        <w:rPr>
          <w:rFonts w:ascii="Times New Roman" w:eastAsia="Times New Roman" w:hAnsi="Times New Roman" w:cs="Times New Roman"/>
          <w:sz w:val="24"/>
          <w:szCs w:val="24"/>
        </w:rPr>
        <w:t xml:space="preserve"> Vol. 7, No. 4, 146-151) </w:t>
      </w:r>
    </w:p>
    <w:p w14:paraId="1080D89F" w14:textId="3A02FF2A" w:rsidR="00BD7D47" w:rsidRPr="000F2F06" w:rsidRDefault="00BD7D47" w:rsidP="00A60D6E">
      <w:pPr>
        <w:rPr>
          <w:rFonts w:ascii="Times New Roman" w:eastAsia="Times New Roman" w:hAnsi="Times New Roman" w:cs="Times New Roman"/>
          <w:sz w:val="24"/>
          <w:szCs w:val="24"/>
        </w:rPr>
      </w:pPr>
    </w:p>
    <w:p w14:paraId="2003B8F7" w14:textId="16FFF92D" w:rsidR="00BD7D47" w:rsidRPr="009F5C4B" w:rsidRDefault="00E362B3" w:rsidP="00A60D6E">
      <w:pPr>
        <w:rPr>
          <w:rFonts w:ascii="Times New Roman" w:hAnsi="Times New Roman" w:cs="Times New Roman"/>
          <w:sz w:val="24"/>
          <w:szCs w:val="24"/>
        </w:rPr>
      </w:pPr>
      <w:hyperlink r:id="rId11" w:history="1">
        <w:r w:rsidR="00BD7D47" w:rsidRPr="000F2F06">
          <w:rPr>
            <w:rStyle w:val="Hyperlink"/>
            <w:rFonts w:ascii="Times New Roman" w:eastAsia="Times New Roman" w:hAnsi="Times New Roman" w:cs="Times New Roman"/>
            <w:sz w:val="24"/>
            <w:szCs w:val="24"/>
          </w:rPr>
          <w:t xml:space="preserve">“Robbing the Indians Must Cease: Commissioner Sells Plans to </w:t>
        </w:r>
        <w:r w:rsidR="00F901DF" w:rsidRPr="000F2F06">
          <w:rPr>
            <w:rStyle w:val="Hyperlink"/>
            <w:rFonts w:ascii="Times New Roman" w:eastAsia="Times New Roman" w:hAnsi="Times New Roman" w:cs="Times New Roman"/>
            <w:sz w:val="24"/>
            <w:szCs w:val="24"/>
          </w:rPr>
          <w:t>Conserv</w:t>
        </w:r>
        <w:r w:rsidR="00F901DF" w:rsidRPr="000F2F06">
          <w:rPr>
            <w:rStyle w:val="Hyperlink"/>
            <w:rFonts w:ascii="Times New Roman" w:eastAsia="Times New Roman" w:hAnsi="Times New Roman" w:cs="Times New Roman"/>
            <w:sz w:val="24"/>
            <w:szCs w:val="24"/>
          </w:rPr>
          <w:t>e</w:t>
        </w:r>
        <w:r w:rsidR="00BD7D47" w:rsidRPr="000F2F06">
          <w:rPr>
            <w:rStyle w:val="Hyperlink"/>
            <w:rFonts w:ascii="Times New Roman" w:eastAsia="Times New Roman" w:hAnsi="Times New Roman" w:cs="Times New Roman"/>
            <w:sz w:val="24"/>
            <w:szCs w:val="24"/>
          </w:rPr>
          <w:t xml:space="preserve"> and the Develop the Indian and His Property”</w:t>
        </w:r>
      </w:hyperlink>
      <w:r w:rsidR="00BD7D47" w:rsidRPr="000F2F06">
        <w:rPr>
          <w:rFonts w:ascii="Times New Roman" w:eastAsia="Times New Roman" w:hAnsi="Times New Roman" w:cs="Times New Roman"/>
          <w:sz w:val="24"/>
          <w:szCs w:val="24"/>
        </w:rPr>
        <w:t xml:space="preserve"> – </w:t>
      </w:r>
      <w:r w:rsidR="00F901DF" w:rsidRPr="000F2F06">
        <w:rPr>
          <w:rFonts w:ascii="Times New Roman" w:eastAsia="Times New Roman" w:hAnsi="Times New Roman" w:cs="Times New Roman"/>
          <w:sz w:val="24"/>
          <w:szCs w:val="24"/>
        </w:rPr>
        <w:t>This excerpt</w:t>
      </w:r>
      <w:r w:rsidR="00785548" w:rsidRPr="000F2F06">
        <w:rPr>
          <w:rFonts w:ascii="Times New Roman" w:eastAsia="Times New Roman" w:hAnsi="Times New Roman" w:cs="Times New Roman"/>
          <w:sz w:val="24"/>
          <w:szCs w:val="24"/>
        </w:rPr>
        <w:t xml:space="preserve"> coming from the Bureau of Indian Affairs discusses the need for reform in the leasing, selling, and stealing of Indian land and all the resources it offers. It calls particular attention to the </w:t>
      </w:r>
      <w:r w:rsidR="00F901DF" w:rsidRPr="000F2F06">
        <w:rPr>
          <w:rFonts w:ascii="Times New Roman" w:eastAsia="Times New Roman" w:hAnsi="Times New Roman" w:cs="Times New Roman"/>
          <w:sz w:val="24"/>
          <w:szCs w:val="24"/>
        </w:rPr>
        <w:t xml:space="preserve">leasing of mineral rights. </w:t>
      </w:r>
      <w:r w:rsidR="009F5C4B">
        <w:rPr>
          <w:rFonts w:ascii="Times New Roman" w:eastAsia="Times New Roman" w:hAnsi="Times New Roman" w:cs="Times New Roman"/>
          <w:sz w:val="24"/>
          <w:szCs w:val="24"/>
        </w:rPr>
        <w:t>(</w:t>
      </w:r>
      <w:r w:rsidR="009F5C4B">
        <w:rPr>
          <w:rFonts w:ascii="Times New Roman" w:eastAsia="Times New Roman" w:hAnsi="Times New Roman" w:cs="Times New Roman"/>
          <w:i/>
          <w:sz w:val="24"/>
          <w:szCs w:val="24"/>
        </w:rPr>
        <w:t xml:space="preserve">The Red Man </w:t>
      </w:r>
      <w:r w:rsidR="00BE2711">
        <w:rPr>
          <w:rFonts w:ascii="Times New Roman" w:eastAsia="Times New Roman" w:hAnsi="Times New Roman" w:cs="Times New Roman"/>
          <w:sz w:val="24"/>
          <w:szCs w:val="24"/>
        </w:rPr>
        <w:t>Vol. 7, No. 4, 152-153)</w:t>
      </w:r>
    </w:p>
    <w:p w14:paraId="5D659AFF" w14:textId="77777777" w:rsidR="00562FED" w:rsidRPr="000F2F06" w:rsidRDefault="00562FED" w:rsidP="00A60D6E">
      <w:pPr>
        <w:rPr>
          <w:rFonts w:ascii="Times New Roman" w:hAnsi="Times New Roman" w:cs="Times New Roman"/>
          <w:sz w:val="24"/>
          <w:szCs w:val="24"/>
        </w:rPr>
      </w:pPr>
    </w:p>
    <w:p w14:paraId="1DF81390" w14:textId="7F907C2C" w:rsidR="00562FED" w:rsidRPr="007E4F6B" w:rsidRDefault="00E362B3" w:rsidP="00A60D6E">
      <w:pPr>
        <w:rPr>
          <w:rFonts w:ascii="Times New Roman" w:hAnsi="Times New Roman" w:cs="Times New Roman"/>
          <w:sz w:val="24"/>
          <w:szCs w:val="24"/>
        </w:rPr>
      </w:pPr>
      <w:hyperlink r:id="rId12" w:history="1">
        <w:r w:rsidR="00562FED" w:rsidRPr="000F2F06">
          <w:rPr>
            <w:rStyle w:val="Hyperlink"/>
            <w:rFonts w:ascii="Times New Roman" w:eastAsia="Times New Roman" w:hAnsi="Times New Roman" w:cs="Times New Roman"/>
            <w:sz w:val="24"/>
            <w:szCs w:val="24"/>
          </w:rPr>
          <w:t xml:space="preserve">“Advises Selling Excess Indian Land to </w:t>
        </w:r>
        <w:r w:rsidR="00562FED" w:rsidRPr="000F2F06">
          <w:rPr>
            <w:rStyle w:val="Hyperlink"/>
            <w:rFonts w:ascii="Times New Roman" w:eastAsia="Times New Roman" w:hAnsi="Times New Roman" w:cs="Times New Roman"/>
            <w:sz w:val="24"/>
            <w:szCs w:val="24"/>
          </w:rPr>
          <w:t>F</w:t>
        </w:r>
        <w:r w:rsidR="00562FED" w:rsidRPr="000F2F06">
          <w:rPr>
            <w:rStyle w:val="Hyperlink"/>
            <w:rFonts w:ascii="Times New Roman" w:eastAsia="Times New Roman" w:hAnsi="Times New Roman" w:cs="Times New Roman"/>
            <w:sz w:val="24"/>
            <w:szCs w:val="24"/>
          </w:rPr>
          <w:t>armers”</w:t>
        </w:r>
      </w:hyperlink>
      <w:r w:rsidR="00F901DF" w:rsidRPr="000F2F06">
        <w:rPr>
          <w:rFonts w:ascii="Times New Roman" w:eastAsia="Times New Roman" w:hAnsi="Times New Roman" w:cs="Times New Roman"/>
          <w:sz w:val="24"/>
          <w:szCs w:val="24"/>
        </w:rPr>
        <w:t xml:space="preserve">  –</w:t>
      </w:r>
      <w:r w:rsidR="0061719B" w:rsidRPr="000F2F06">
        <w:rPr>
          <w:rFonts w:ascii="Times New Roman" w:eastAsia="Times New Roman" w:hAnsi="Times New Roman" w:cs="Times New Roman"/>
          <w:sz w:val="24"/>
          <w:szCs w:val="24"/>
        </w:rPr>
        <w:t xml:space="preserve"> This address by Dana H. Kelsey at the Eastern Oklahoma Agricultural Conference provides an in depth look into the state of Indian land ownership and use in Oklahoma. It offers insight into how and why Indian lands were allotted and to what extent the government was involved in the everyday aspects of Indian lives.</w:t>
      </w:r>
      <w:r w:rsidR="00574013" w:rsidRPr="000F2F06">
        <w:rPr>
          <w:rFonts w:ascii="Times New Roman" w:eastAsia="Times New Roman" w:hAnsi="Times New Roman" w:cs="Times New Roman"/>
          <w:sz w:val="24"/>
          <w:szCs w:val="24"/>
        </w:rPr>
        <w:t xml:space="preserve"> He states that the individual Indian has more land than they could possibly work with and should be allow to sell it in order to support himself. </w:t>
      </w:r>
      <w:r w:rsidR="007E4F6B">
        <w:rPr>
          <w:rFonts w:ascii="Times New Roman" w:eastAsia="Times New Roman" w:hAnsi="Times New Roman" w:cs="Times New Roman"/>
          <w:sz w:val="24"/>
          <w:szCs w:val="24"/>
        </w:rPr>
        <w:t>(</w:t>
      </w:r>
      <w:r w:rsidR="007E4F6B">
        <w:rPr>
          <w:rFonts w:ascii="Times New Roman" w:eastAsia="Times New Roman" w:hAnsi="Times New Roman" w:cs="Times New Roman"/>
          <w:i/>
          <w:sz w:val="24"/>
          <w:szCs w:val="24"/>
        </w:rPr>
        <w:t>The Red Man</w:t>
      </w:r>
      <w:r w:rsidR="007E4F6B">
        <w:rPr>
          <w:rFonts w:ascii="Times New Roman" w:eastAsia="Times New Roman" w:hAnsi="Times New Roman" w:cs="Times New Roman"/>
          <w:sz w:val="24"/>
          <w:szCs w:val="24"/>
        </w:rPr>
        <w:t xml:space="preserve"> Vol. 6, No. 1, </w:t>
      </w:r>
      <w:r w:rsidR="00634548">
        <w:rPr>
          <w:rFonts w:ascii="Times New Roman" w:eastAsia="Times New Roman" w:hAnsi="Times New Roman" w:cs="Times New Roman"/>
          <w:sz w:val="24"/>
          <w:szCs w:val="24"/>
        </w:rPr>
        <w:t>16-20)</w:t>
      </w:r>
    </w:p>
    <w:p w14:paraId="691EDFBB" w14:textId="35A55E45" w:rsidR="00562FED" w:rsidRPr="000F2F06" w:rsidRDefault="00562FED" w:rsidP="00A60D6E">
      <w:pPr>
        <w:rPr>
          <w:rFonts w:ascii="Times New Roman" w:hAnsi="Times New Roman" w:cs="Times New Roman"/>
          <w:sz w:val="24"/>
          <w:szCs w:val="24"/>
        </w:rPr>
      </w:pPr>
    </w:p>
    <w:p w14:paraId="607A0636" w14:textId="56BBC194" w:rsidR="00562FED" w:rsidRPr="00546280" w:rsidRDefault="00E362B3" w:rsidP="00A60D6E">
      <w:pPr>
        <w:rPr>
          <w:rFonts w:ascii="Times New Roman" w:hAnsi="Times New Roman" w:cs="Times New Roman"/>
          <w:sz w:val="24"/>
          <w:szCs w:val="24"/>
        </w:rPr>
      </w:pPr>
      <w:hyperlink r:id="rId13" w:history="1">
        <w:r w:rsidR="00562FED" w:rsidRPr="000F2F06">
          <w:rPr>
            <w:rStyle w:val="Hyperlink"/>
            <w:rFonts w:ascii="Times New Roman" w:eastAsia="Times New Roman" w:hAnsi="Times New Roman" w:cs="Times New Roman"/>
            <w:sz w:val="24"/>
            <w:szCs w:val="24"/>
          </w:rPr>
          <w:t>“Editorial Comment-- Congressional Appropriations for In</w:t>
        </w:r>
        <w:r w:rsidR="00562FED" w:rsidRPr="000F2F06">
          <w:rPr>
            <w:rStyle w:val="Hyperlink"/>
            <w:rFonts w:ascii="Times New Roman" w:eastAsia="Times New Roman" w:hAnsi="Times New Roman" w:cs="Times New Roman"/>
            <w:sz w:val="24"/>
            <w:szCs w:val="24"/>
          </w:rPr>
          <w:t>d</w:t>
        </w:r>
        <w:r w:rsidR="00562FED" w:rsidRPr="000F2F06">
          <w:rPr>
            <w:rStyle w:val="Hyperlink"/>
            <w:rFonts w:ascii="Times New Roman" w:eastAsia="Times New Roman" w:hAnsi="Times New Roman" w:cs="Times New Roman"/>
            <w:sz w:val="24"/>
            <w:szCs w:val="24"/>
          </w:rPr>
          <w:t>ian Civilization”</w:t>
        </w:r>
      </w:hyperlink>
      <w:r w:rsidR="00382A3F" w:rsidRPr="000F2F06">
        <w:rPr>
          <w:rFonts w:ascii="Times New Roman" w:eastAsia="Times New Roman" w:hAnsi="Times New Roman" w:cs="Times New Roman"/>
          <w:sz w:val="24"/>
          <w:szCs w:val="24"/>
        </w:rPr>
        <w:t xml:space="preserve"> – This brief piece discusses the history of United States’ Indian policy and the history of appropriations. </w:t>
      </w:r>
      <w:r w:rsidR="00546280">
        <w:rPr>
          <w:rFonts w:ascii="Times New Roman" w:eastAsia="Times New Roman" w:hAnsi="Times New Roman" w:cs="Times New Roman"/>
          <w:sz w:val="24"/>
          <w:szCs w:val="24"/>
        </w:rPr>
        <w:t>(</w:t>
      </w:r>
      <w:r w:rsidR="00546280">
        <w:rPr>
          <w:rFonts w:ascii="Times New Roman" w:eastAsia="Times New Roman" w:hAnsi="Times New Roman" w:cs="Times New Roman"/>
          <w:i/>
          <w:sz w:val="24"/>
          <w:szCs w:val="24"/>
        </w:rPr>
        <w:t xml:space="preserve">The Red Man </w:t>
      </w:r>
      <w:r w:rsidR="00546280">
        <w:rPr>
          <w:rFonts w:ascii="Times New Roman" w:eastAsia="Times New Roman" w:hAnsi="Times New Roman" w:cs="Times New Roman"/>
          <w:sz w:val="24"/>
          <w:szCs w:val="24"/>
        </w:rPr>
        <w:t xml:space="preserve">Vol. 5, No. 5, 209) </w:t>
      </w:r>
    </w:p>
    <w:p w14:paraId="61C76E9E" w14:textId="77777777" w:rsidR="00562FED" w:rsidRPr="000F2F06" w:rsidRDefault="00562FED" w:rsidP="00A60D6E">
      <w:pPr>
        <w:rPr>
          <w:rFonts w:ascii="Times New Roman" w:hAnsi="Times New Roman" w:cs="Times New Roman"/>
          <w:sz w:val="24"/>
          <w:szCs w:val="24"/>
        </w:rPr>
      </w:pPr>
    </w:p>
    <w:p w14:paraId="3AEB8960" w14:textId="363CF231" w:rsidR="00562FED" w:rsidRPr="00B675DC" w:rsidRDefault="00E362B3" w:rsidP="00A60D6E">
      <w:pPr>
        <w:rPr>
          <w:rFonts w:ascii="Times New Roman" w:eastAsia="Times New Roman" w:hAnsi="Times New Roman" w:cs="Times New Roman"/>
          <w:sz w:val="24"/>
          <w:szCs w:val="24"/>
        </w:rPr>
      </w:pPr>
      <w:hyperlink r:id="rId14" w:history="1">
        <w:r w:rsidR="00562FED" w:rsidRPr="000F2F06">
          <w:rPr>
            <w:rStyle w:val="Hyperlink"/>
            <w:rFonts w:ascii="Times New Roman" w:eastAsia="Times New Roman" w:hAnsi="Times New Roman" w:cs="Times New Roman"/>
            <w:sz w:val="24"/>
            <w:szCs w:val="24"/>
          </w:rPr>
          <w:t>“Conditions Among the Five Civilized Tr</w:t>
        </w:r>
        <w:r w:rsidR="00562FED" w:rsidRPr="000F2F06">
          <w:rPr>
            <w:rStyle w:val="Hyperlink"/>
            <w:rFonts w:ascii="Times New Roman" w:eastAsia="Times New Roman" w:hAnsi="Times New Roman" w:cs="Times New Roman"/>
            <w:sz w:val="24"/>
            <w:szCs w:val="24"/>
          </w:rPr>
          <w:t>i</w:t>
        </w:r>
        <w:r w:rsidR="00562FED" w:rsidRPr="000F2F06">
          <w:rPr>
            <w:rStyle w:val="Hyperlink"/>
            <w:rFonts w:ascii="Times New Roman" w:eastAsia="Times New Roman" w:hAnsi="Times New Roman" w:cs="Times New Roman"/>
            <w:sz w:val="24"/>
            <w:szCs w:val="24"/>
          </w:rPr>
          <w:t>bes”</w:t>
        </w:r>
      </w:hyperlink>
      <w:r w:rsidR="00382A3F" w:rsidRPr="000F2F06">
        <w:rPr>
          <w:rFonts w:ascii="Times New Roman" w:eastAsia="Times New Roman" w:hAnsi="Times New Roman" w:cs="Times New Roman"/>
          <w:sz w:val="24"/>
          <w:szCs w:val="24"/>
        </w:rPr>
        <w:t xml:space="preserve"> – </w:t>
      </w:r>
      <w:r w:rsidR="00106C21" w:rsidRPr="000F2F06">
        <w:rPr>
          <w:rFonts w:ascii="Times New Roman" w:eastAsia="Times New Roman" w:hAnsi="Times New Roman" w:cs="Times New Roman"/>
          <w:sz w:val="24"/>
          <w:szCs w:val="24"/>
        </w:rPr>
        <w:t xml:space="preserve">This articles addresses the living conditions of the Five Civilized Tribes (the Cherokees, the Creeks, the Seminoles, the Choctaws, and the Chickasaws.) It highlights treaties made between the United States government and the five tribes and their subsequent amendments, and the </w:t>
      </w:r>
      <w:r w:rsidR="003249E6" w:rsidRPr="000F2F06">
        <w:rPr>
          <w:rFonts w:ascii="Times New Roman" w:eastAsia="Times New Roman" w:hAnsi="Times New Roman" w:cs="Times New Roman"/>
          <w:sz w:val="24"/>
          <w:szCs w:val="24"/>
        </w:rPr>
        <w:t xml:space="preserve">actions of the </w:t>
      </w:r>
      <w:r w:rsidR="00106C21" w:rsidRPr="000F2F06">
        <w:rPr>
          <w:rFonts w:ascii="Times New Roman" w:eastAsia="Times New Roman" w:hAnsi="Times New Roman" w:cs="Times New Roman"/>
          <w:sz w:val="24"/>
          <w:szCs w:val="24"/>
        </w:rPr>
        <w:t xml:space="preserve">Dawes Commission. </w:t>
      </w:r>
      <w:r w:rsidR="00B675DC">
        <w:rPr>
          <w:rFonts w:ascii="Times New Roman" w:eastAsia="Times New Roman" w:hAnsi="Times New Roman" w:cs="Times New Roman"/>
          <w:sz w:val="24"/>
          <w:szCs w:val="24"/>
        </w:rPr>
        <w:t>(</w:t>
      </w:r>
      <w:r w:rsidR="00B675DC">
        <w:rPr>
          <w:rFonts w:ascii="Times New Roman" w:eastAsia="Times New Roman" w:hAnsi="Times New Roman" w:cs="Times New Roman"/>
          <w:i/>
          <w:sz w:val="24"/>
          <w:szCs w:val="24"/>
        </w:rPr>
        <w:t xml:space="preserve">The Red Man </w:t>
      </w:r>
      <w:r w:rsidR="00B675DC">
        <w:rPr>
          <w:rFonts w:ascii="Times New Roman" w:eastAsia="Times New Roman" w:hAnsi="Times New Roman" w:cs="Times New Roman"/>
          <w:sz w:val="24"/>
          <w:szCs w:val="24"/>
        </w:rPr>
        <w:t>Vol. 5, No. 4, 135-146)</w:t>
      </w:r>
    </w:p>
    <w:p w14:paraId="2212425A" w14:textId="31884CB7" w:rsidR="00382A3F" w:rsidRPr="000F2F06" w:rsidRDefault="00382A3F" w:rsidP="00A60D6E">
      <w:pPr>
        <w:rPr>
          <w:rFonts w:ascii="Times New Roman" w:eastAsia="Times New Roman" w:hAnsi="Times New Roman" w:cs="Times New Roman"/>
          <w:sz w:val="24"/>
          <w:szCs w:val="24"/>
        </w:rPr>
      </w:pPr>
    </w:p>
    <w:p w14:paraId="54F3D009" w14:textId="05186D86" w:rsidR="00382A3F" w:rsidRPr="00557049" w:rsidRDefault="00E362B3" w:rsidP="00A60D6E">
      <w:pPr>
        <w:rPr>
          <w:rFonts w:ascii="Times New Roman" w:eastAsia="Times New Roman" w:hAnsi="Times New Roman" w:cs="Times New Roman"/>
          <w:sz w:val="24"/>
          <w:szCs w:val="24"/>
        </w:rPr>
      </w:pPr>
      <w:hyperlink r:id="rId15" w:history="1">
        <w:r w:rsidR="00382A3F" w:rsidRPr="000F2F06">
          <w:rPr>
            <w:rStyle w:val="Hyperlink"/>
            <w:rFonts w:ascii="Times New Roman" w:eastAsia="Times New Roman" w:hAnsi="Times New Roman" w:cs="Times New Roman"/>
            <w:sz w:val="24"/>
            <w:szCs w:val="24"/>
          </w:rPr>
          <w:t>“Important Reforms in Indian Admi</w:t>
        </w:r>
        <w:r w:rsidR="00382A3F" w:rsidRPr="000F2F06">
          <w:rPr>
            <w:rStyle w:val="Hyperlink"/>
            <w:rFonts w:ascii="Times New Roman" w:eastAsia="Times New Roman" w:hAnsi="Times New Roman" w:cs="Times New Roman"/>
            <w:sz w:val="24"/>
            <w:szCs w:val="24"/>
          </w:rPr>
          <w:t>n</w:t>
        </w:r>
        <w:r w:rsidR="00382A3F" w:rsidRPr="000F2F06">
          <w:rPr>
            <w:rStyle w:val="Hyperlink"/>
            <w:rFonts w:ascii="Times New Roman" w:eastAsia="Times New Roman" w:hAnsi="Times New Roman" w:cs="Times New Roman"/>
            <w:sz w:val="24"/>
            <w:szCs w:val="24"/>
          </w:rPr>
          <w:t>istration”</w:t>
        </w:r>
      </w:hyperlink>
      <w:r w:rsidR="00382A3F" w:rsidRPr="000F2F06">
        <w:rPr>
          <w:rFonts w:ascii="Times New Roman" w:eastAsia="Times New Roman" w:hAnsi="Times New Roman" w:cs="Times New Roman"/>
          <w:sz w:val="24"/>
          <w:szCs w:val="24"/>
        </w:rPr>
        <w:t xml:space="preserve"> – </w:t>
      </w:r>
      <w:r w:rsidR="003249E6" w:rsidRPr="000F2F06">
        <w:rPr>
          <w:rFonts w:ascii="Times New Roman" w:eastAsia="Times New Roman" w:hAnsi="Times New Roman" w:cs="Times New Roman"/>
          <w:sz w:val="24"/>
          <w:szCs w:val="24"/>
        </w:rPr>
        <w:t xml:space="preserve">This address by the Acting Commissioner of Indian Affairs, F. H. Abbott, cites the success of “general constructive policies of education, </w:t>
      </w:r>
      <w:r w:rsidR="003249E6" w:rsidRPr="000F2F06">
        <w:rPr>
          <w:rFonts w:ascii="Times New Roman" w:eastAsia="Times New Roman" w:hAnsi="Times New Roman" w:cs="Times New Roman"/>
          <w:sz w:val="24"/>
          <w:szCs w:val="24"/>
        </w:rPr>
        <w:lastRenderedPageBreak/>
        <w:t>industrial training, individual ownership of land, and the abolition of the ration system[.]” Abbot speaks specifically about the Dawes Act and the “individualization of property by allotment and the segregation of trust funds.” He discusses the use of reservation lands, and the draw backs to policy surround allotment, individual Indian money, and Indian boarding schools. Abbott’s speech draws a clear connection between policies of education an</w:t>
      </w:r>
      <w:r w:rsidR="006F0B6C" w:rsidRPr="000F2F06">
        <w:rPr>
          <w:rFonts w:ascii="Times New Roman" w:eastAsia="Times New Roman" w:hAnsi="Times New Roman" w:cs="Times New Roman"/>
          <w:sz w:val="24"/>
          <w:szCs w:val="24"/>
        </w:rPr>
        <w:t>d</w:t>
      </w:r>
      <w:r w:rsidR="003249E6" w:rsidRPr="000F2F06">
        <w:rPr>
          <w:rFonts w:ascii="Times New Roman" w:eastAsia="Times New Roman" w:hAnsi="Times New Roman" w:cs="Times New Roman"/>
          <w:sz w:val="24"/>
          <w:szCs w:val="24"/>
        </w:rPr>
        <w:t xml:space="preserve"> land tenure. </w:t>
      </w:r>
      <w:r w:rsidR="00557049">
        <w:rPr>
          <w:rFonts w:ascii="Times New Roman" w:eastAsia="Times New Roman" w:hAnsi="Times New Roman" w:cs="Times New Roman"/>
          <w:sz w:val="24"/>
          <w:szCs w:val="24"/>
        </w:rPr>
        <w:t>(</w:t>
      </w:r>
      <w:r w:rsidR="00557049">
        <w:rPr>
          <w:rFonts w:ascii="Times New Roman" w:eastAsia="Times New Roman" w:hAnsi="Times New Roman" w:cs="Times New Roman"/>
          <w:i/>
          <w:sz w:val="24"/>
          <w:szCs w:val="24"/>
        </w:rPr>
        <w:t xml:space="preserve">The Red Man </w:t>
      </w:r>
      <w:r w:rsidR="00557049">
        <w:rPr>
          <w:rFonts w:ascii="Times New Roman" w:eastAsia="Times New Roman" w:hAnsi="Times New Roman" w:cs="Times New Roman"/>
          <w:sz w:val="24"/>
          <w:szCs w:val="24"/>
        </w:rPr>
        <w:t xml:space="preserve">Vol. 5, No. 4, </w:t>
      </w:r>
      <w:r w:rsidR="00F6312F">
        <w:rPr>
          <w:rFonts w:ascii="Times New Roman" w:eastAsia="Times New Roman" w:hAnsi="Times New Roman" w:cs="Times New Roman"/>
          <w:sz w:val="24"/>
          <w:szCs w:val="24"/>
        </w:rPr>
        <w:t>148-152)</w:t>
      </w:r>
    </w:p>
    <w:p w14:paraId="6BA22669" w14:textId="46A88DB8" w:rsidR="00382A3F" w:rsidRPr="000F2F06" w:rsidRDefault="00382A3F" w:rsidP="00A60D6E">
      <w:pPr>
        <w:rPr>
          <w:rFonts w:ascii="Times New Roman" w:eastAsia="Times New Roman" w:hAnsi="Times New Roman" w:cs="Times New Roman"/>
          <w:sz w:val="24"/>
          <w:szCs w:val="24"/>
        </w:rPr>
      </w:pPr>
    </w:p>
    <w:p w14:paraId="4B51A42F" w14:textId="36481BEB" w:rsidR="00382A3F" w:rsidRPr="00A71FEB" w:rsidRDefault="00E362B3" w:rsidP="00A60D6E">
      <w:pPr>
        <w:rPr>
          <w:rFonts w:ascii="Times New Roman" w:hAnsi="Times New Roman" w:cs="Times New Roman"/>
          <w:sz w:val="24"/>
          <w:szCs w:val="24"/>
        </w:rPr>
      </w:pPr>
      <w:hyperlink r:id="rId16" w:history="1">
        <w:r w:rsidR="00382A3F" w:rsidRPr="000F2F06">
          <w:rPr>
            <w:rStyle w:val="Hyperlink"/>
            <w:rFonts w:ascii="Times New Roman" w:eastAsia="Times New Roman" w:hAnsi="Times New Roman" w:cs="Times New Roman"/>
            <w:sz w:val="24"/>
            <w:szCs w:val="24"/>
          </w:rPr>
          <w:t>“An Important Indian-T</w:t>
        </w:r>
        <w:r w:rsidR="00382A3F" w:rsidRPr="000F2F06">
          <w:rPr>
            <w:rStyle w:val="Hyperlink"/>
            <w:rFonts w:ascii="Times New Roman" w:eastAsia="Times New Roman" w:hAnsi="Times New Roman" w:cs="Times New Roman"/>
            <w:sz w:val="24"/>
            <w:szCs w:val="24"/>
          </w:rPr>
          <w:t>a</w:t>
        </w:r>
        <w:r w:rsidR="00382A3F" w:rsidRPr="000F2F06">
          <w:rPr>
            <w:rStyle w:val="Hyperlink"/>
            <w:rFonts w:ascii="Times New Roman" w:eastAsia="Times New Roman" w:hAnsi="Times New Roman" w:cs="Times New Roman"/>
            <w:sz w:val="24"/>
            <w:szCs w:val="24"/>
          </w:rPr>
          <w:t>x Decision”</w:t>
        </w:r>
      </w:hyperlink>
      <w:r w:rsidR="00382A3F" w:rsidRPr="000F2F06">
        <w:rPr>
          <w:rFonts w:ascii="Times New Roman" w:eastAsia="Times New Roman" w:hAnsi="Times New Roman" w:cs="Times New Roman"/>
          <w:sz w:val="24"/>
          <w:szCs w:val="24"/>
        </w:rPr>
        <w:t xml:space="preserve"> – </w:t>
      </w:r>
      <w:r w:rsidR="00F47A8E" w:rsidRPr="000F2F06">
        <w:rPr>
          <w:rFonts w:ascii="Times New Roman" w:eastAsia="Times New Roman" w:hAnsi="Times New Roman" w:cs="Times New Roman"/>
          <w:sz w:val="24"/>
          <w:szCs w:val="24"/>
        </w:rPr>
        <w:t xml:space="preserve">This article by D. C. McCurtain, a Choctaw </w:t>
      </w:r>
      <w:r w:rsidR="00557049">
        <w:rPr>
          <w:rFonts w:ascii="Times New Roman" w:eastAsia="Times New Roman" w:hAnsi="Times New Roman" w:cs="Times New Roman"/>
          <w:sz w:val="24"/>
          <w:szCs w:val="24"/>
        </w:rPr>
        <w:t xml:space="preserve">attorney, </w:t>
      </w:r>
      <w:r w:rsidR="00F47A8E" w:rsidRPr="000F2F06">
        <w:rPr>
          <w:rFonts w:ascii="Times New Roman" w:eastAsia="Times New Roman" w:hAnsi="Times New Roman" w:cs="Times New Roman"/>
          <w:sz w:val="24"/>
          <w:szCs w:val="24"/>
        </w:rPr>
        <w:t xml:space="preserve">details the decision of the United States Supreme Court </w:t>
      </w:r>
      <w:r w:rsidR="002906F2" w:rsidRPr="000F2F06">
        <w:rPr>
          <w:rFonts w:ascii="Times New Roman" w:eastAsia="Times New Roman" w:hAnsi="Times New Roman" w:cs="Times New Roman"/>
          <w:sz w:val="24"/>
          <w:szCs w:val="24"/>
        </w:rPr>
        <w:t xml:space="preserve">in </w:t>
      </w:r>
      <w:r w:rsidR="00F47A8E" w:rsidRPr="000F2F06">
        <w:rPr>
          <w:rFonts w:ascii="Times New Roman" w:eastAsia="Times New Roman" w:hAnsi="Times New Roman" w:cs="Times New Roman"/>
          <w:sz w:val="24"/>
          <w:szCs w:val="24"/>
        </w:rPr>
        <w:t>English v. Richardson</w:t>
      </w:r>
      <w:r w:rsidR="002906F2" w:rsidRPr="000F2F06">
        <w:rPr>
          <w:rFonts w:ascii="Times New Roman" w:eastAsia="Times New Roman" w:hAnsi="Times New Roman" w:cs="Times New Roman"/>
          <w:sz w:val="24"/>
          <w:szCs w:val="24"/>
        </w:rPr>
        <w:t xml:space="preserve"> and other high profile cases</w:t>
      </w:r>
      <w:r w:rsidR="00F47A8E" w:rsidRPr="000F2F06">
        <w:rPr>
          <w:rFonts w:ascii="Times New Roman" w:eastAsia="Times New Roman" w:hAnsi="Times New Roman" w:cs="Times New Roman"/>
          <w:sz w:val="24"/>
          <w:szCs w:val="24"/>
        </w:rPr>
        <w:t>. The decision invalidated the “taxation of Indian allotted lands by the</w:t>
      </w:r>
      <w:r w:rsidR="002906F2" w:rsidRPr="000F2F06">
        <w:rPr>
          <w:rFonts w:ascii="Times New Roman" w:eastAsia="Times New Roman" w:hAnsi="Times New Roman" w:cs="Times New Roman"/>
          <w:sz w:val="24"/>
          <w:szCs w:val="24"/>
        </w:rPr>
        <w:t xml:space="preserve"> State of Oklahoma.” McCurtain writes about the direct effect of the Dawes Act and Commis</w:t>
      </w:r>
      <w:r w:rsidR="001D6576" w:rsidRPr="000F2F06">
        <w:rPr>
          <w:rFonts w:ascii="Times New Roman" w:eastAsia="Times New Roman" w:hAnsi="Times New Roman" w:cs="Times New Roman"/>
          <w:sz w:val="24"/>
          <w:szCs w:val="24"/>
        </w:rPr>
        <w:t xml:space="preserve">sion on the tribes of Oklahoma and suggest further steps need to be taken to protect Indian land. </w:t>
      </w:r>
      <w:r w:rsidR="00A71FEB">
        <w:rPr>
          <w:rFonts w:ascii="Times New Roman" w:eastAsia="Times New Roman" w:hAnsi="Times New Roman" w:cs="Times New Roman"/>
          <w:sz w:val="24"/>
          <w:szCs w:val="24"/>
        </w:rPr>
        <w:t>(</w:t>
      </w:r>
      <w:r w:rsidR="00A71FEB">
        <w:rPr>
          <w:rFonts w:ascii="Times New Roman" w:eastAsia="Times New Roman" w:hAnsi="Times New Roman" w:cs="Times New Roman"/>
          <w:i/>
          <w:sz w:val="24"/>
          <w:szCs w:val="24"/>
        </w:rPr>
        <w:t>The Red Man</w:t>
      </w:r>
      <w:r w:rsidR="00A71FEB">
        <w:rPr>
          <w:rFonts w:ascii="Times New Roman" w:eastAsia="Times New Roman" w:hAnsi="Times New Roman" w:cs="Times New Roman"/>
          <w:sz w:val="24"/>
          <w:szCs w:val="24"/>
        </w:rPr>
        <w:t xml:space="preserve"> Vol. 5, No. 4, 153-156)</w:t>
      </w:r>
    </w:p>
    <w:p w14:paraId="693B9381" w14:textId="77777777" w:rsidR="00382A3F" w:rsidRPr="000F2F06" w:rsidRDefault="00382A3F" w:rsidP="00A60D6E">
      <w:pPr>
        <w:rPr>
          <w:rFonts w:ascii="Times New Roman" w:hAnsi="Times New Roman" w:cs="Times New Roman"/>
          <w:sz w:val="24"/>
          <w:szCs w:val="24"/>
        </w:rPr>
      </w:pPr>
    </w:p>
    <w:p w14:paraId="34EFC04F" w14:textId="4C48D53F" w:rsidR="00382A3F" w:rsidRPr="00797691" w:rsidRDefault="00E362B3" w:rsidP="00A60D6E">
      <w:pPr>
        <w:rPr>
          <w:rFonts w:ascii="Times New Roman" w:eastAsia="Times New Roman" w:hAnsi="Times New Roman" w:cs="Times New Roman"/>
          <w:sz w:val="24"/>
          <w:szCs w:val="24"/>
        </w:rPr>
      </w:pPr>
      <w:hyperlink r:id="rId17" w:history="1">
        <w:r w:rsidR="00562FED" w:rsidRPr="000F2F06">
          <w:rPr>
            <w:rStyle w:val="Hyperlink"/>
            <w:rFonts w:ascii="Times New Roman" w:eastAsia="Times New Roman" w:hAnsi="Times New Roman" w:cs="Times New Roman"/>
            <w:sz w:val="24"/>
            <w:szCs w:val="24"/>
          </w:rPr>
          <w:t>“Editorial Comment -- Ut</w:t>
        </w:r>
        <w:r w:rsidR="00562FED" w:rsidRPr="000F2F06">
          <w:rPr>
            <w:rStyle w:val="Hyperlink"/>
            <w:rFonts w:ascii="Times New Roman" w:eastAsia="Times New Roman" w:hAnsi="Times New Roman" w:cs="Times New Roman"/>
            <w:sz w:val="24"/>
            <w:szCs w:val="24"/>
          </w:rPr>
          <w:t>i</w:t>
        </w:r>
        <w:r w:rsidR="00562FED" w:rsidRPr="000F2F06">
          <w:rPr>
            <w:rStyle w:val="Hyperlink"/>
            <w:rFonts w:ascii="Times New Roman" w:eastAsia="Times New Roman" w:hAnsi="Times New Roman" w:cs="Times New Roman"/>
            <w:sz w:val="24"/>
            <w:szCs w:val="24"/>
          </w:rPr>
          <w:t>lizing Ceded Lands”</w:t>
        </w:r>
      </w:hyperlink>
      <w:r w:rsidR="00382A3F" w:rsidRPr="000F2F06">
        <w:rPr>
          <w:rFonts w:ascii="Times New Roman" w:eastAsia="Times New Roman" w:hAnsi="Times New Roman" w:cs="Times New Roman"/>
          <w:sz w:val="24"/>
          <w:szCs w:val="24"/>
        </w:rPr>
        <w:t xml:space="preserve"> – </w:t>
      </w:r>
      <w:r w:rsidR="00AA0A15" w:rsidRPr="000F2F06">
        <w:rPr>
          <w:rFonts w:ascii="Times New Roman" w:eastAsia="Times New Roman" w:hAnsi="Times New Roman" w:cs="Times New Roman"/>
          <w:sz w:val="24"/>
          <w:szCs w:val="24"/>
        </w:rPr>
        <w:t xml:space="preserve">This brief piece discusses the enactment of new rules regarding Indian land and their effect on a number of tribes across the country. </w:t>
      </w:r>
      <w:r w:rsidR="00797691">
        <w:rPr>
          <w:rFonts w:ascii="Times New Roman" w:eastAsia="Times New Roman" w:hAnsi="Times New Roman" w:cs="Times New Roman"/>
          <w:sz w:val="24"/>
          <w:szCs w:val="24"/>
        </w:rPr>
        <w:t>(</w:t>
      </w:r>
      <w:r w:rsidR="00797691">
        <w:rPr>
          <w:rFonts w:ascii="Times New Roman" w:eastAsia="Times New Roman" w:hAnsi="Times New Roman" w:cs="Times New Roman"/>
          <w:i/>
          <w:sz w:val="24"/>
          <w:szCs w:val="24"/>
        </w:rPr>
        <w:t xml:space="preserve">The Red Man </w:t>
      </w:r>
      <w:r w:rsidR="00797691">
        <w:rPr>
          <w:rFonts w:ascii="Times New Roman" w:eastAsia="Times New Roman" w:hAnsi="Times New Roman" w:cs="Times New Roman"/>
          <w:sz w:val="24"/>
          <w:szCs w:val="24"/>
        </w:rPr>
        <w:t xml:space="preserve">Vol. 5, No. 2, 83-84) </w:t>
      </w:r>
    </w:p>
    <w:p w14:paraId="34CA7336" w14:textId="14004017" w:rsidR="009F6FE0" w:rsidRPr="000F2F06" w:rsidRDefault="009F6FE0" w:rsidP="00A60D6E">
      <w:pPr>
        <w:rPr>
          <w:rFonts w:ascii="Times New Roman" w:hAnsi="Times New Roman" w:cs="Times New Roman"/>
          <w:sz w:val="24"/>
          <w:szCs w:val="24"/>
        </w:rPr>
      </w:pPr>
    </w:p>
    <w:p w14:paraId="38DDF915" w14:textId="36A97A2A" w:rsidR="00063183" w:rsidRPr="00063183" w:rsidRDefault="00D15540" w:rsidP="00A60D6E">
      <w:pPr>
        <w:rPr>
          <w:rFonts w:ascii="Times New Roman" w:eastAsia="Times New Roman" w:hAnsi="Times New Roman" w:cs="Times New Roman"/>
          <w:b/>
          <w:sz w:val="24"/>
          <w:szCs w:val="24"/>
        </w:rPr>
      </w:pPr>
      <w:r w:rsidRPr="00063183">
        <w:rPr>
          <w:rFonts w:ascii="Times New Roman" w:eastAsia="Times New Roman" w:hAnsi="Times New Roman" w:cs="Times New Roman"/>
          <w:b/>
          <w:sz w:val="24"/>
          <w:szCs w:val="24"/>
        </w:rPr>
        <w:t xml:space="preserve">Student Files: </w:t>
      </w:r>
    </w:p>
    <w:p w14:paraId="04F87F5E" w14:textId="40589846" w:rsidR="00A5736B" w:rsidRDefault="00E362B3" w:rsidP="00A60D6E">
      <w:pPr>
        <w:rPr>
          <w:rFonts w:ascii="Times New Roman" w:hAnsi="Times New Roman" w:cs="Times New Roman"/>
          <w:sz w:val="24"/>
          <w:szCs w:val="24"/>
        </w:rPr>
      </w:pPr>
      <w:hyperlink r:id="rId18" w:history="1">
        <w:r w:rsidR="00D3079A" w:rsidRPr="00D3079A">
          <w:rPr>
            <w:rStyle w:val="Hyperlink"/>
            <w:rFonts w:ascii="Times New Roman" w:hAnsi="Times New Roman" w:cs="Times New Roman"/>
            <w:sz w:val="24"/>
            <w:szCs w:val="24"/>
          </w:rPr>
          <w:t xml:space="preserve">Joseph </w:t>
        </w:r>
        <w:proofErr w:type="spellStart"/>
        <w:r w:rsidR="00D3079A" w:rsidRPr="00D3079A">
          <w:rPr>
            <w:rStyle w:val="Hyperlink"/>
            <w:rFonts w:ascii="Times New Roman" w:hAnsi="Times New Roman" w:cs="Times New Roman"/>
            <w:sz w:val="24"/>
            <w:szCs w:val="24"/>
          </w:rPr>
          <w:t>B</w:t>
        </w:r>
        <w:r w:rsidR="00D3079A" w:rsidRPr="00D3079A">
          <w:rPr>
            <w:rStyle w:val="Hyperlink"/>
            <w:rFonts w:ascii="Times New Roman" w:hAnsi="Times New Roman" w:cs="Times New Roman"/>
            <w:sz w:val="24"/>
            <w:szCs w:val="24"/>
          </w:rPr>
          <w:t>e</w:t>
        </w:r>
        <w:r w:rsidR="00D3079A" w:rsidRPr="00D3079A">
          <w:rPr>
            <w:rStyle w:val="Hyperlink"/>
            <w:rFonts w:ascii="Times New Roman" w:hAnsi="Times New Roman" w:cs="Times New Roman"/>
            <w:sz w:val="24"/>
            <w:szCs w:val="24"/>
          </w:rPr>
          <w:t>rgie</w:t>
        </w:r>
        <w:proofErr w:type="spellEnd"/>
      </w:hyperlink>
      <w:r w:rsidR="00D3079A">
        <w:rPr>
          <w:rFonts w:ascii="Times New Roman" w:hAnsi="Times New Roman" w:cs="Times New Roman"/>
          <w:sz w:val="24"/>
          <w:szCs w:val="24"/>
        </w:rPr>
        <w:t xml:space="preserve"> – Student file </w:t>
      </w:r>
      <w:r w:rsidR="00D3079A" w:rsidRPr="00D3079A">
        <w:rPr>
          <w:rFonts w:ascii="Times New Roman" w:hAnsi="Times New Roman" w:cs="Times New Roman"/>
          <w:sz w:val="24"/>
          <w:szCs w:val="24"/>
        </w:rPr>
        <w:t xml:space="preserve">of Joseph </w:t>
      </w:r>
      <w:proofErr w:type="spellStart"/>
      <w:r w:rsidR="00D3079A" w:rsidRPr="00D3079A">
        <w:rPr>
          <w:rFonts w:ascii="Times New Roman" w:hAnsi="Times New Roman" w:cs="Times New Roman"/>
          <w:sz w:val="24"/>
          <w:szCs w:val="24"/>
        </w:rPr>
        <w:t>Bergie</w:t>
      </w:r>
      <w:proofErr w:type="spellEnd"/>
      <w:r w:rsidR="00D3079A" w:rsidRPr="00D3079A">
        <w:rPr>
          <w:rFonts w:ascii="Times New Roman" w:hAnsi="Times New Roman" w:cs="Times New Roman"/>
          <w:sz w:val="24"/>
          <w:szCs w:val="24"/>
        </w:rPr>
        <w:t xml:space="preserve">, a member of the Chippewa Nation, who entered the school on February 6, 1910 and departed on October 23, 1913. The file contains student information cards, trade/position record cards, a physical record, a progress/conduct card, an outing record, an application for enrollment, and correspondence related to an application for a land allotment. </w:t>
      </w:r>
      <w:proofErr w:type="spellStart"/>
      <w:r w:rsidR="00D3079A" w:rsidRPr="00D3079A">
        <w:rPr>
          <w:rFonts w:ascii="Times New Roman" w:hAnsi="Times New Roman" w:cs="Times New Roman"/>
          <w:sz w:val="24"/>
          <w:szCs w:val="24"/>
        </w:rPr>
        <w:t>Bergie's</w:t>
      </w:r>
      <w:proofErr w:type="spellEnd"/>
      <w:r w:rsidR="00D3079A" w:rsidRPr="00D3079A">
        <w:rPr>
          <w:rFonts w:ascii="Times New Roman" w:hAnsi="Times New Roman" w:cs="Times New Roman"/>
          <w:sz w:val="24"/>
          <w:szCs w:val="24"/>
        </w:rPr>
        <w:t xml:space="preserve"> correspondence also indicates that he was living in Altoona, Pennsylvania in 1915.</w:t>
      </w:r>
    </w:p>
    <w:p w14:paraId="78F1B6E8" w14:textId="47C62B6E" w:rsidR="00197312" w:rsidRDefault="00197312" w:rsidP="00A60D6E">
      <w:pPr>
        <w:rPr>
          <w:rFonts w:ascii="Times New Roman" w:hAnsi="Times New Roman" w:cs="Times New Roman"/>
          <w:sz w:val="24"/>
          <w:szCs w:val="24"/>
        </w:rPr>
      </w:pPr>
      <w:r>
        <w:rPr>
          <w:rFonts w:ascii="Times New Roman" w:hAnsi="Times New Roman" w:cs="Times New Roman"/>
          <w:sz w:val="24"/>
          <w:szCs w:val="24"/>
        </w:rPr>
        <w:tab/>
        <w:t xml:space="preserve">Joseph </w:t>
      </w:r>
      <w:proofErr w:type="spellStart"/>
      <w:r>
        <w:rPr>
          <w:rFonts w:ascii="Times New Roman" w:hAnsi="Times New Roman" w:cs="Times New Roman"/>
          <w:sz w:val="24"/>
          <w:szCs w:val="24"/>
        </w:rPr>
        <w:t>Bergie’s</w:t>
      </w:r>
      <w:proofErr w:type="spellEnd"/>
      <w:r>
        <w:rPr>
          <w:rFonts w:ascii="Times New Roman" w:hAnsi="Times New Roman" w:cs="Times New Roman"/>
          <w:sz w:val="24"/>
          <w:szCs w:val="24"/>
        </w:rPr>
        <w:t xml:space="preserve"> student file contains correspondence regarding issue obtaining </w:t>
      </w:r>
      <w:r w:rsidR="007D7992">
        <w:rPr>
          <w:rFonts w:ascii="Times New Roman" w:hAnsi="Times New Roman" w:cs="Times New Roman"/>
          <w:sz w:val="24"/>
          <w:szCs w:val="24"/>
        </w:rPr>
        <w:t xml:space="preserve">land through the </w:t>
      </w:r>
      <w:r>
        <w:rPr>
          <w:rFonts w:ascii="Times New Roman" w:hAnsi="Times New Roman" w:cs="Times New Roman"/>
          <w:sz w:val="24"/>
          <w:szCs w:val="24"/>
        </w:rPr>
        <w:t>allotment</w:t>
      </w:r>
      <w:r w:rsidR="007D7992">
        <w:rPr>
          <w:rFonts w:ascii="Times New Roman" w:hAnsi="Times New Roman" w:cs="Times New Roman"/>
          <w:sz w:val="24"/>
          <w:szCs w:val="24"/>
        </w:rPr>
        <w:t xml:space="preserve"> program</w:t>
      </w:r>
      <w:r>
        <w:rPr>
          <w:rFonts w:ascii="Times New Roman" w:hAnsi="Times New Roman" w:cs="Times New Roman"/>
          <w:sz w:val="24"/>
          <w:szCs w:val="24"/>
        </w:rPr>
        <w:t xml:space="preserve">. </w:t>
      </w:r>
    </w:p>
    <w:p w14:paraId="1AC0BBD8" w14:textId="73CAE19D" w:rsidR="00205578" w:rsidRDefault="00D3079A" w:rsidP="00A60D6E">
      <w:pPr>
        <w:rPr>
          <w:rFonts w:ascii="Times New Roman" w:hAnsi="Times New Roman" w:cs="Times New Roman"/>
          <w:sz w:val="24"/>
          <w:szCs w:val="24"/>
        </w:rPr>
      </w:pPr>
      <w:r>
        <w:rPr>
          <w:rFonts w:ascii="Times New Roman" w:hAnsi="Times New Roman" w:cs="Times New Roman"/>
          <w:sz w:val="24"/>
          <w:szCs w:val="24"/>
        </w:rPr>
        <w:tab/>
      </w:r>
    </w:p>
    <w:p w14:paraId="493E4A75" w14:textId="62327E5D" w:rsidR="00D3079A" w:rsidRDefault="00E362B3" w:rsidP="00A60D6E">
      <w:pPr>
        <w:rPr>
          <w:rFonts w:ascii="Times New Roman" w:hAnsi="Times New Roman" w:cs="Times New Roman"/>
          <w:sz w:val="24"/>
          <w:szCs w:val="24"/>
        </w:rPr>
      </w:pPr>
      <w:hyperlink r:id="rId19" w:history="1">
        <w:r w:rsidR="00D3079A" w:rsidRPr="00D3079A">
          <w:rPr>
            <w:rStyle w:val="Hyperlink"/>
            <w:rFonts w:ascii="Times New Roman" w:hAnsi="Times New Roman" w:cs="Times New Roman"/>
            <w:sz w:val="24"/>
            <w:szCs w:val="24"/>
          </w:rPr>
          <w:t xml:space="preserve">Solomon </w:t>
        </w:r>
        <w:r w:rsidR="00D3079A" w:rsidRPr="00D3079A">
          <w:rPr>
            <w:rStyle w:val="Hyperlink"/>
            <w:rFonts w:ascii="Times New Roman" w:hAnsi="Times New Roman" w:cs="Times New Roman"/>
            <w:sz w:val="24"/>
            <w:szCs w:val="24"/>
          </w:rPr>
          <w:t>C</w:t>
        </w:r>
        <w:r w:rsidR="00D3079A" w:rsidRPr="00D3079A">
          <w:rPr>
            <w:rStyle w:val="Hyperlink"/>
            <w:rFonts w:ascii="Times New Roman" w:hAnsi="Times New Roman" w:cs="Times New Roman"/>
            <w:sz w:val="24"/>
            <w:szCs w:val="24"/>
          </w:rPr>
          <w:t>ollin</w:t>
        </w:r>
      </w:hyperlink>
      <w:r w:rsidR="00F95630">
        <w:rPr>
          <w:rStyle w:val="Hyperlink"/>
          <w:rFonts w:ascii="Times New Roman" w:hAnsi="Times New Roman" w:cs="Times New Roman"/>
          <w:sz w:val="24"/>
          <w:szCs w:val="24"/>
        </w:rPr>
        <w:t>s</w:t>
      </w:r>
      <w:r w:rsidR="00D3079A">
        <w:rPr>
          <w:rFonts w:ascii="Times New Roman" w:hAnsi="Times New Roman" w:cs="Times New Roman"/>
          <w:sz w:val="24"/>
          <w:szCs w:val="24"/>
        </w:rPr>
        <w:t xml:space="preserve"> – </w:t>
      </w:r>
      <w:r w:rsidR="00D3079A" w:rsidRPr="00D3079A">
        <w:rPr>
          <w:rFonts w:ascii="Times New Roman" w:hAnsi="Times New Roman" w:cs="Times New Roman"/>
          <w:sz w:val="24"/>
          <w:szCs w:val="24"/>
        </w:rPr>
        <w:t>Student file of Solomon Collins, a member of the Chippewa Nation, who entered the school on August 8, 1889 and ultimately departed on June 21, 1894. The student did not attend the school continuously, but left and reentered. The file contains student information cards, a former student response postcard, correspondence, a returned student survey, and a report after leaving. The file indicates Collins was investigating land frauds on reservation in Rosebush, Michigan from 1910 to 1914.</w:t>
      </w:r>
    </w:p>
    <w:p w14:paraId="62F9035B" w14:textId="316857F3" w:rsidR="005F7D94" w:rsidRDefault="00197312" w:rsidP="00A60D6E">
      <w:pPr>
        <w:rPr>
          <w:rFonts w:ascii="Times New Roman" w:hAnsi="Times New Roman" w:cs="Times New Roman"/>
          <w:sz w:val="24"/>
          <w:szCs w:val="24"/>
        </w:rPr>
      </w:pPr>
      <w:r>
        <w:rPr>
          <w:rFonts w:ascii="Times New Roman" w:hAnsi="Times New Roman" w:cs="Times New Roman"/>
          <w:sz w:val="24"/>
          <w:szCs w:val="24"/>
        </w:rPr>
        <w:tab/>
        <w:t xml:space="preserve">In his </w:t>
      </w:r>
      <w:r w:rsidR="005856A3">
        <w:rPr>
          <w:rFonts w:ascii="Times New Roman" w:hAnsi="Times New Roman" w:cs="Times New Roman"/>
          <w:sz w:val="24"/>
          <w:szCs w:val="24"/>
        </w:rPr>
        <w:t>Returned Student Survey, Collin</w:t>
      </w:r>
      <w:r>
        <w:rPr>
          <w:rFonts w:ascii="Times New Roman" w:hAnsi="Times New Roman" w:cs="Times New Roman"/>
          <w:sz w:val="24"/>
          <w:szCs w:val="24"/>
        </w:rPr>
        <w:t>s wrote “I am confident that I caning parties into court who have obtained from the gov. is an illegal manners and also bring witnesses to prove the matters.”</w:t>
      </w:r>
    </w:p>
    <w:p w14:paraId="5FC9D502" w14:textId="77777777" w:rsidR="00D3079A" w:rsidRPr="000F2F06" w:rsidRDefault="00D3079A" w:rsidP="00A60D6E">
      <w:pPr>
        <w:rPr>
          <w:rFonts w:ascii="Times New Roman" w:hAnsi="Times New Roman" w:cs="Times New Roman"/>
          <w:sz w:val="24"/>
          <w:szCs w:val="24"/>
        </w:rPr>
      </w:pPr>
    </w:p>
    <w:p w14:paraId="6C82465A" w14:textId="2844E032" w:rsidR="0069623E" w:rsidRDefault="00E362B3" w:rsidP="00A60D6E">
      <w:pPr>
        <w:rPr>
          <w:rFonts w:ascii="Times New Roman" w:hAnsi="Times New Roman" w:cs="Times New Roman"/>
          <w:sz w:val="24"/>
          <w:szCs w:val="24"/>
        </w:rPr>
      </w:pPr>
      <w:hyperlink r:id="rId20" w:history="1">
        <w:r w:rsidR="000F2F06" w:rsidRPr="000F2F06">
          <w:rPr>
            <w:rStyle w:val="Hyperlink"/>
            <w:rFonts w:ascii="Times New Roman" w:hAnsi="Times New Roman" w:cs="Times New Roman"/>
            <w:sz w:val="24"/>
            <w:szCs w:val="24"/>
          </w:rPr>
          <w:t>Louis</w:t>
        </w:r>
        <w:r w:rsidR="002D4265">
          <w:rPr>
            <w:rStyle w:val="Hyperlink"/>
            <w:rFonts w:ascii="Times New Roman" w:hAnsi="Times New Roman" w:cs="Times New Roman"/>
            <w:sz w:val="24"/>
            <w:szCs w:val="24"/>
          </w:rPr>
          <w:t>a</w:t>
        </w:r>
        <w:r w:rsidR="00A5736B" w:rsidRPr="000F2F06">
          <w:rPr>
            <w:rStyle w:val="Hyperlink"/>
            <w:rFonts w:ascii="Times New Roman" w:hAnsi="Times New Roman" w:cs="Times New Roman"/>
            <w:sz w:val="24"/>
            <w:szCs w:val="24"/>
          </w:rPr>
          <w:t xml:space="preserve"> </w:t>
        </w:r>
        <w:proofErr w:type="spellStart"/>
        <w:r w:rsidR="00A5736B" w:rsidRPr="000F2F06">
          <w:rPr>
            <w:rStyle w:val="Hyperlink"/>
            <w:rFonts w:ascii="Times New Roman" w:hAnsi="Times New Roman" w:cs="Times New Roman"/>
            <w:sz w:val="24"/>
            <w:szCs w:val="24"/>
          </w:rPr>
          <w:t>Ka</w:t>
        </w:r>
        <w:r w:rsidR="00A5736B" w:rsidRPr="000F2F06">
          <w:rPr>
            <w:rStyle w:val="Hyperlink"/>
            <w:rFonts w:ascii="Times New Roman" w:hAnsi="Times New Roman" w:cs="Times New Roman"/>
            <w:sz w:val="24"/>
            <w:szCs w:val="24"/>
          </w:rPr>
          <w:t>n</w:t>
        </w:r>
        <w:r w:rsidR="00A5736B" w:rsidRPr="000F2F06">
          <w:rPr>
            <w:rStyle w:val="Hyperlink"/>
            <w:rFonts w:ascii="Times New Roman" w:hAnsi="Times New Roman" w:cs="Times New Roman"/>
            <w:sz w:val="24"/>
            <w:szCs w:val="24"/>
          </w:rPr>
          <w:t>ard</w:t>
        </w:r>
        <w:proofErr w:type="spellEnd"/>
      </w:hyperlink>
      <w:r w:rsidR="00355528" w:rsidRPr="000F2F06">
        <w:rPr>
          <w:rFonts w:ascii="Times New Roman" w:hAnsi="Times New Roman" w:cs="Times New Roman"/>
          <w:sz w:val="24"/>
          <w:szCs w:val="24"/>
        </w:rPr>
        <w:t xml:space="preserve"> – </w:t>
      </w:r>
      <w:r w:rsidR="002D4265" w:rsidRPr="002D4265">
        <w:rPr>
          <w:rFonts w:ascii="Times New Roman" w:hAnsi="Times New Roman" w:cs="Times New Roman"/>
          <w:sz w:val="24"/>
          <w:szCs w:val="24"/>
        </w:rPr>
        <w:t xml:space="preserve">Student file of Louisa </w:t>
      </w:r>
      <w:proofErr w:type="spellStart"/>
      <w:r w:rsidR="002D4265" w:rsidRPr="002D4265">
        <w:rPr>
          <w:rFonts w:ascii="Times New Roman" w:hAnsi="Times New Roman" w:cs="Times New Roman"/>
          <w:sz w:val="24"/>
          <w:szCs w:val="24"/>
        </w:rPr>
        <w:t>Kanard</w:t>
      </w:r>
      <w:proofErr w:type="spellEnd"/>
      <w:r w:rsidR="002D4265" w:rsidRPr="002D4265">
        <w:rPr>
          <w:rFonts w:ascii="Times New Roman" w:hAnsi="Times New Roman" w:cs="Times New Roman"/>
          <w:sz w:val="24"/>
          <w:szCs w:val="24"/>
        </w:rPr>
        <w:t xml:space="preserve">, a member of the Creek Nation, who entered the school on September 4, 1915 and departed on June 7, 1918. The file contains student information </w:t>
      </w:r>
      <w:r w:rsidR="002D4265" w:rsidRPr="002D4265">
        <w:rPr>
          <w:rFonts w:ascii="Times New Roman" w:hAnsi="Times New Roman" w:cs="Times New Roman"/>
          <w:sz w:val="24"/>
          <w:szCs w:val="24"/>
        </w:rPr>
        <w:lastRenderedPageBreak/>
        <w:t>cards, certificates of promotion, and correspondence regarding her family. The file also contains letters and correspondence and financial transactions</w:t>
      </w:r>
      <w:r w:rsidR="0069623E">
        <w:rPr>
          <w:rFonts w:ascii="Times New Roman" w:hAnsi="Times New Roman" w:cs="Times New Roman"/>
          <w:sz w:val="24"/>
          <w:szCs w:val="24"/>
        </w:rPr>
        <w:t>.</w:t>
      </w:r>
    </w:p>
    <w:p w14:paraId="6EF2FE78" w14:textId="18F1662D" w:rsidR="00A5736B" w:rsidRDefault="0069623E" w:rsidP="00A60D6E">
      <w:pPr>
        <w:ind w:firstLine="720"/>
        <w:rPr>
          <w:rFonts w:ascii="Times New Roman" w:hAnsi="Times New Roman" w:cs="Times New Roman"/>
          <w:sz w:val="24"/>
          <w:szCs w:val="24"/>
        </w:rPr>
      </w:pPr>
      <w:r>
        <w:rPr>
          <w:rFonts w:ascii="Times New Roman" w:hAnsi="Times New Roman" w:cs="Times New Roman"/>
          <w:sz w:val="24"/>
          <w:szCs w:val="24"/>
        </w:rPr>
        <w:t xml:space="preserve">Louisa </w:t>
      </w:r>
      <w:proofErr w:type="spellStart"/>
      <w:r>
        <w:rPr>
          <w:rFonts w:ascii="Times New Roman" w:hAnsi="Times New Roman" w:cs="Times New Roman"/>
          <w:sz w:val="24"/>
          <w:szCs w:val="24"/>
        </w:rPr>
        <w:t>Kanard’s</w:t>
      </w:r>
      <w:proofErr w:type="spellEnd"/>
      <w:r>
        <w:rPr>
          <w:rFonts w:ascii="Times New Roman" w:hAnsi="Times New Roman" w:cs="Times New Roman"/>
          <w:sz w:val="24"/>
          <w:szCs w:val="24"/>
        </w:rPr>
        <w:t xml:space="preserve"> student file contains a number of documents</w:t>
      </w:r>
      <w:r w:rsidR="002D4265" w:rsidRPr="002D4265">
        <w:rPr>
          <w:rFonts w:ascii="Times New Roman" w:hAnsi="Times New Roman" w:cs="Times New Roman"/>
          <w:sz w:val="24"/>
          <w:szCs w:val="24"/>
        </w:rPr>
        <w:t xml:space="preserve"> regarding the leasing of oil and gas rights on her allotted land.</w:t>
      </w:r>
      <w:r>
        <w:rPr>
          <w:rFonts w:ascii="Times New Roman" w:hAnsi="Times New Roman" w:cs="Times New Roman"/>
          <w:sz w:val="24"/>
          <w:szCs w:val="24"/>
        </w:rPr>
        <w:t xml:space="preserve"> These documents show efforts of individuals and companies to contact the school about the potential leasing of mineral rights. It also contains correspondence between her guardian and the school over the control and distribution of her finances. </w:t>
      </w:r>
    </w:p>
    <w:p w14:paraId="35DCE8F7" w14:textId="76E22E68" w:rsidR="000F2F06" w:rsidRDefault="000F2F06" w:rsidP="00A60D6E">
      <w:pPr>
        <w:rPr>
          <w:rFonts w:ascii="Times New Roman" w:hAnsi="Times New Roman" w:cs="Times New Roman"/>
          <w:sz w:val="24"/>
          <w:szCs w:val="24"/>
        </w:rPr>
      </w:pPr>
    </w:p>
    <w:p w14:paraId="244A4310" w14:textId="6E9060A9" w:rsidR="002D4265" w:rsidRDefault="00E362B3" w:rsidP="00A60D6E">
      <w:pPr>
        <w:rPr>
          <w:rFonts w:ascii="Times New Roman" w:hAnsi="Times New Roman" w:cs="Times New Roman"/>
          <w:sz w:val="24"/>
          <w:szCs w:val="24"/>
        </w:rPr>
      </w:pPr>
      <w:hyperlink r:id="rId21" w:history="1">
        <w:r w:rsidR="002D4265" w:rsidRPr="002D4265">
          <w:rPr>
            <w:rStyle w:val="Hyperlink"/>
            <w:rFonts w:ascii="Times New Roman" w:hAnsi="Times New Roman" w:cs="Times New Roman"/>
            <w:sz w:val="24"/>
            <w:szCs w:val="24"/>
          </w:rPr>
          <w:t>Louis</w:t>
        </w:r>
        <w:r w:rsidR="000F2F06" w:rsidRPr="002D4265">
          <w:rPr>
            <w:rStyle w:val="Hyperlink"/>
            <w:rFonts w:ascii="Times New Roman" w:hAnsi="Times New Roman" w:cs="Times New Roman"/>
            <w:sz w:val="24"/>
            <w:szCs w:val="24"/>
          </w:rPr>
          <w:t xml:space="preserve"> </w:t>
        </w:r>
        <w:proofErr w:type="spellStart"/>
        <w:r w:rsidR="000F2F06" w:rsidRPr="002D4265">
          <w:rPr>
            <w:rStyle w:val="Hyperlink"/>
            <w:rFonts w:ascii="Times New Roman" w:hAnsi="Times New Roman" w:cs="Times New Roman"/>
            <w:sz w:val="24"/>
            <w:szCs w:val="24"/>
          </w:rPr>
          <w:t>K</w:t>
        </w:r>
        <w:r w:rsidR="000F2F06" w:rsidRPr="002D4265">
          <w:rPr>
            <w:rStyle w:val="Hyperlink"/>
            <w:rFonts w:ascii="Times New Roman" w:hAnsi="Times New Roman" w:cs="Times New Roman"/>
            <w:sz w:val="24"/>
            <w:szCs w:val="24"/>
          </w:rPr>
          <w:t>a</w:t>
        </w:r>
        <w:r w:rsidR="000F2F06" w:rsidRPr="002D4265">
          <w:rPr>
            <w:rStyle w:val="Hyperlink"/>
            <w:rFonts w:ascii="Times New Roman" w:hAnsi="Times New Roman" w:cs="Times New Roman"/>
            <w:sz w:val="24"/>
            <w:szCs w:val="24"/>
          </w:rPr>
          <w:t>nard</w:t>
        </w:r>
        <w:proofErr w:type="spellEnd"/>
      </w:hyperlink>
      <w:r w:rsidR="000F2F06">
        <w:rPr>
          <w:rFonts w:ascii="Times New Roman" w:hAnsi="Times New Roman" w:cs="Times New Roman"/>
          <w:sz w:val="24"/>
          <w:szCs w:val="24"/>
        </w:rPr>
        <w:t xml:space="preserve"> – </w:t>
      </w:r>
      <w:r w:rsidR="002D4265" w:rsidRPr="000F2F06">
        <w:rPr>
          <w:rFonts w:ascii="Times New Roman" w:hAnsi="Times New Roman" w:cs="Times New Roman"/>
          <w:sz w:val="24"/>
          <w:szCs w:val="24"/>
        </w:rPr>
        <w:t xml:space="preserve">Student file of Louis </w:t>
      </w:r>
      <w:proofErr w:type="spellStart"/>
      <w:r w:rsidR="002D4265" w:rsidRPr="000F2F06">
        <w:rPr>
          <w:rFonts w:ascii="Times New Roman" w:hAnsi="Times New Roman" w:cs="Times New Roman"/>
          <w:sz w:val="24"/>
          <w:szCs w:val="24"/>
        </w:rPr>
        <w:t>Kanard</w:t>
      </w:r>
      <w:proofErr w:type="spellEnd"/>
      <w:r w:rsidR="002D4265" w:rsidRPr="000F2F06">
        <w:rPr>
          <w:rFonts w:ascii="Times New Roman" w:hAnsi="Times New Roman" w:cs="Times New Roman"/>
          <w:sz w:val="24"/>
          <w:szCs w:val="24"/>
        </w:rPr>
        <w:t xml:space="preserve">, a member of the Creek Nation, who entered the school on September 4, 1915 and departed on October 3, 1917. The file contains a student information card, financial transactions, applications for enrollment, correspondence, and a progress/conduct card. The file indicates that </w:t>
      </w:r>
      <w:proofErr w:type="spellStart"/>
      <w:r w:rsidR="002D4265" w:rsidRPr="000F2F06">
        <w:rPr>
          <w:rFonts w:ascii="Times New Roman" w:hAnsi="Times New Roman" w:cs="Times New Roman"/>
          <w:sz w:val="24"/>
          <w:szCs w:val="24"/>
        </w:rPr>
        <w:t>Kanard</w:t>
      </w:r>
      <w:proofErr w:type="spellEnd"/>
      <w:r w:rsidR="002D4265" w:rsidRPr="000F2F06">
        <w:rPr>
          <w:rFonts w:ascii="Times New Roman" w:hAnsi="Times New Roman" w:cs="Times New Roman"/>
          <w:sz w:val="24"/>
          <w:szCs w:val="24"/>
        </w:rPr>
        <w:t xml:space="preserve"> worked for the American Iron and Steel Co. in 1916 on the outing program and was living in Okmulgee, Oklahoma in 1917.</w:t>
      </w:r>
    </w:p>
    <w:p w14:paraId="3E017A7E" w14:textId="07F22540" w:rsidR="0069623E" w:rsidRDefault="0069623E" w:rsidP="00A60D6E">
      <w:pPr>
        <w:rPr>
          <w:rFonts w:ascii="Times New Roman" w:hAnsi="Times New Roman" w:cs="Times New Roman"/>
          <w:sz w:val="24"/>
          <w:szCs w:val="24"/>
        </w:rPr>
      </w:pPr>
      <w:r>
        <w:rPr>
          <w:rFonts w:ascii="Times New Roman" w:hAnsi="Times New Roman" w:cs="Times New Roman"/>
          <w:sz w:val="24"/>
          <w:szCs w:val="24"/>
        </w:rPr>
        <w:tab/>
        <w:t xml:space="preserve">Louis </w:t>
      </w:r>
      <w:proofErr w:type="spellStart"/>
      <w:r>
        <w:rPr>
          <w:rFonts w:ascii="Times New Roman" w:hAnsi="Times New Roman" w:cs="Times New Roman"/>
          <w:sz w:val="24"/>
          <w:szCs w:val="24"/>
        </w:rPr>
        <w:t>Kanard</w:t>
      </w:r>
      <w:proofErr w:type="spellEnd"/>
      <w:r>
        <w:rPr>
          <w:rFonts w:ascii="Times New Roman" w:hAnsi="Times New Roman" w:cs="Times New Roman"/>
          <w:sz w:val="24"/>
          <w:szCs w:val="24"/>
        </w:rPr>
        <w:t xml:space="preserve"> is the brother of Louisa </w:t>
      </w:r>
      <w:proofErr w:type="spellStart"/>
      <w:r>
        <w:rPr>
          <w:rFonts w:ascii="Times New Roman" w:hAnsi="Times New Roman" w:cs="Times New Roman"/>
          <w:sz w:val="24"/>
          <w:szCs w:val="24"/>
        </w:rPr>
        <w:t>Kanard</w:t>
      </w:r>
      <w:proofErr w:type="spellEnd"/>
      <w:r>
        <w:rPr>
          <w:rFonts w:ascii="Times New Roman" w:hAnsi="Times New Roman" w:cs="Times New Roman"/>
          <w:sz w:val="24"/>
          <w:szCs w:val="24"/>
        </w:rPr>
        <w:t xml:space="preserve"> and </w:t>
      </w:r>
      <w:r w:rsidR="000A552D">
        <w:rPr>
          <w:rFonts w:ascii="Times New Roman" w:hAnsi="Times New Roman" w:cs="Times New Roman"/>
          <w:sz w:val="24"/>
          <w:szCs w:val="24"/>
        </w:rPr>
        <w:t>his student file contains documents regarding the leasing of mine</w:t>
      </w:r>
      <w:r w:rsidR="00445722">
        <w:rPr>
          <w:rFonts w:ascii="Times New Roman" w:hAnsi="Times New Roman" w:cs="Times New Roman"/>
          <w:sz w:val="24"/>
          <w:szCs w:val="24"/>
        </w:rPr>
        <w:t xml:space="preserve">ral rights on his allotted land and the handling of finances. </w:t>
      </w:r>
    </w:p>
    <w:p w14:paraId="11CD4E91" w14:textId="1E99F885" w:rsidR="00A11114" w:rsidRPr="000F2F06" w:rsidRDefault="00A11114" w:rsidP="00A60D6E">
      <w:pPr>
        <w:rPr>
          <w:rFonts w:ascii="Times New Roman" w:hAnsi="Times New Roman" w:cs="Times New Roman"/>
          <w:sz w:val="24"/>
          <w:szCs w:val="24"/>
        </w:rPr>
      </w:pPr>
    </w:p>
    <w:p w14:paraId="0C4BD996" w14:textId="4154557D" w:rsidR="00A11114" w:rsidRDefault="00E362B3" w:rsidP="00A60D6E">
      <w:pPr>
        <w:rPr>
          <w:rFonts w:ascii="Times New Roman" w:hAnsi="Times New Roman" w:cs="Times New Roman"/>
          <w:sz w:val="24"/>
          <w:szCs w:val="24"/>
        </w:rPr>
      </w:pPr>
      <w:hyperlink r:id="rId22" w:history="1">
        <w:r w:rsidR="005F23E3" w:rsidRPr="005F23E3">
          <w:rPr>
            <w:rStyle w:val="Hyperlink"/>
            <w:rFonts w:ascii="Times New Roman" w:hAnsi="Times New Roman" w:cs="Times New Roman"/>
            <w:sz w:val="24"/>
            <w:szCs w:val="24"/>
          </w:rPr>
          <w:t xml:space="preserve">Sophia </w:t>
        </w:r>
        <w:r w:rsidR="00A11114" w:rsidRPr="005F23E3">
          <w:rPr>
            <w:rStyle w:val="Hyperlink"/>
            <w:rFonts w:ascii="Times New Roman" w:hAnsi="Times New Roman" w:cs="Times New Roman"/>
            <w:sz w:val="24"/>
            <w:szCs w:val="24"/>
          </w:rPr>
          <w:t xml:space="preserve">Two </w:t>
        </w:r>
        <w:r w:rsidR="00A11114" w:rsidRPr="005F23E3">
          <w:rPr>
            <w:rStyle w:val="Hyperlink"/>
            <w:rFonts w:ascii="Times New Roman" w:hAnsi="Times New Roman" w:cs="Times New Roman"/>
            <w:sz w:val="24"/>
            <w:szCs w:val="24"/>
          </w:rPr>
          <w:t>A</w:t>
        </w:r>
        <w:r w:rsidR="00A11114" w:rsidRPr="005F23E3">
          <w:rPr>
            <w:rStyle w:val="Hyperlink"/>
            <w:rFonts w:ascii="Times New Roman" w:hAnsi="Times New Roman" w:cs="Times New Roman"/>
            <w:sz w:val="24"/>
            <w:szCs w:val="24"/>
          </w:rPr>
          <w:t>rrows</w:t>
        </w:r>
      </w:hyperlink>
      <w:r w:rsidR="00A11114" w:rsidRPr="000F2F06">
        <w:rPr>
          <w:rFonts w:ascii="Times New Roman" w:hAnsi="Times New Roman" w:cs="Times New Roman"/>
          <w:sz w:val="24"/>
          <w:szCs w:val="24"/>
        </w:rPr>
        <w:t xml:space="preserve"> –</w:t>
      </w:r>
      <w:r w:rsidR="000F2F06">
        <w:rPr>
          <w:rFonts w:ascii="Times New Roman" w:hAnsi="Times New Roman" w:cs="Times New Roman"/>
          <w:sz w:val="24"/>
          <w:szCs w:val="24"/>
        </w:rPr>
        <w:t xml:space="preserve"> </w:t>
      </w:r>
      <w:r w:rsidR="000F2F06" w:rsidRPr="000F2F06">
        <w:rPr>
          <w:rFonts w:ascii="Times New Roman" w:hAnsi="Times New Roman" w:cs="Times New Roman"/>
          <w:sz w:val="24"/>
          <w:szCs w:val="24"/>
        </w:rPr>
        <w:t>Student file of Sophia Two Arrows, a member of the Sioux Nation, who entered the school on October 10, 1914 and departed on June 7, 1918. The file contains a student information card, an application for enrollment, financial transactions, correspondence related to her family, land allotments and inheritance, an outing evaluation, an outing record, and a certificate of promotion.</w:t>
      </w:r>
    </w:p>
    <w:p w14:paraId="603A4E65" w14:textId="5708C676" w:rsidR="00445722" w:rsidRPr="000F2F06" w:rsidRDefault="005973E7" w:rsidP="00A60D6E">
      <w:pPr>
        <w:rPr>
          <w:rFonts w:ascii="Times New Roman" w:hAnsi="Times New Roman" w:cs="Times New Roman"/>
          <w:sz w:val="24"/>
          <w:szCs w:val="24"/>
        </w:rPr>
      </w:pPr>
      <w:r>
        <w:rPr>
          <w:rFonts w:ascii="Times New Roman" w:hAnsi="Times New Roman" w:cs="Times New Roman"/>
          <w:sz w:val="24"/>
          <w:szCs w:val="24"/>
        </w:rPr>
        <w:tab/>
        <w:t>Sophia</w:t>
      </w:r>
      <w:r w:rsidR="00445722">
        <w:rPr>
          <w:rFonts w:ascii="Times New Roman" w:hAnsi="Times New Roman" w:cs="Times New Roman"/>
          <w:sz w:val="24"/>
          <w:szCs w:val="24"/>
        </w:rPr>
        <w:t xml:space="preserve"> Two Arrows’ student file contains documents regarding her inheritance of her mother’s allotment, including a transcript of a meeting with John Francis Jr., the Superintendent of the Carlisle Indian School. It also contains correspondence detailing her efforts to </w:t>
      </w:r>
      <w:r w:rsidR="00D02B49">
        <w:rPr>
          <w:rFonts w:ascii="Times New Roman" w:hAnsi="Times New Roman" w:cs="Times New Roman"/>
          <w:sz w:val="24"/>
          <w:szCs w:val="24"/>
        </w:rPr>
        <w:t xml:space="preserve">receive allotments and Sioux Benefits for both her and her brother. </w:t>
      </w:r>
    </w:p>
    <w:p w14:paraId="3BE5A73A" w14:textId="77777777" w:rsidR="00A11114" w:rsidRPr="000F2F06" w:rsidRDefault="00A11114" w:rsidP="00A60D6E">
      <w:pPr>
        <w:rPr>
          <w:rFonts w:ascii="Times New Roman" w:hAnsi="Times New Roman" w:cs="Times New Roman"/>
          <w:sz w:val="24"/>
          <w:szCs w:val="24"/>
        </w:rPr>
      </w:pPr>
    </w:p>
    <w:p w14:paraId="744D225A" w14:textId="45956784" w:rsidR="00270E28" w:rsidRPr="000F2F06" w:rsidRDefault="00E362B3" w:rsidP="00A60D6E">
      <w:pPr>
        <w:rPr>
          <w:rFonts w:ascii="Times New Roman" w:hAnsi="Times New Roman" w:cs="Times New Roman"/>
          <w:color w:val="242424"/>
          <w:sz w:val="24"/>
          <w:szCs w:val="24"/>
          <w:shd w:val="clear" w:color="auto" w:fill="FFFFFF"/>
        </w:rPr>
      </w:pPr>
      <w:hyperlink r:id="rId23" w:history="1">
        <w:r w:rsidR="00A11114" w:rsidRPr="000F2F06">
          <w:rPr>
            <w:rStyle w:val="Hyperlink"/>
            <w:rFonts w:ascii="Times New Roman" w:hAnsi="Times New Roman" w:cs="Times New Roman"/>
            <w:sz w:val="24"/>
            <w:szCs w:val="24"/>
          </w:rPr>
          <w:t>Minnie</w:t>
        </w:r>
        <w:r w:rsidR="00A11114" w:rsidRPr="000F2F06">
          <w:rPr>
            <w:rStyle w:val="Hyperlink"/>
            <w:rFonts w:ascii="Times New Roman" w:hAnsi="Times New Roman" w:cs="Times New Roman"/>
            <w:sz w:val="24"/>
            <w:szCs w:val="24"/>
          </w:rPr>
          <w:t xml:space="preserve"> </w:t>
        </w:r>
        <w:r w:rsidR="00A11114" w:rsidRPr="000F2F06">
          <w:rPr>
            <w:rStyle w:val="Hyperlink"/>
            <w:rFonts w:ascii="Times New Roman" w:hAnsi="Times New Roman" w:cs="Times New Roman"/>
            <w:sz w:val="24"/>
            <w:szCs w:val="24"/>
          </w:rPr>
          <w:t>Atkins</w:t>
        </w:r>
      </w:hyperlink>
      <w:r w:rsidR="00A11114" w:rsidRPr="000F2F06">
        <w:rPr>
          <w:rFonts w:ascii="Times New Roman" w:hAnsi="Times New Roman" w:cs="Times New Roman"/>
          <w:sz w:val="24"/>
          <w:szCs w:val="24"/>
        </w:rPr>
        <w:t xml:space="preserve"> –</w:t>
      </w:r>
      <w:r w:rsidR="002C6FFC" w:rsidRPr="000F2F06">
        <w:rPr>
          <w:rFonts w:ascii="Times New Roman" w:hAnsi="Times New Roman" w:cs="Times New Roman"/>
          <w:sz w:val="24"/>
          <w:szCs w:val="24"/>
        </w:rPr>
        <w:t xml:space="preserve"> </w:t>
      </w:r>
      <w:r w:rsidR="00270E28" w:rsidRPr="000F2F06">
        <w:rPr>
          <w:rFonts w:ascii="Times New Roman" w:hAnsi="Times New Roman" w:cs="Times New Roman"/>
          <w:color w:val="242424"/>
          <w:sz w:val="24"/>
          <w:szCs w:val="24"/>
          <w:shd w:val="clear" w:color="auto" w:fill="FFFFFF"/>
        </w:rPr>
        <w:t>Student file of Minnie Atkins, a member of the Creek Nation, who entered the school on January 22, 1881, and departed on July 8, 1884. The file contains a student information card, letters and correspondence, a returned student survey, and a report after leaving indicating Minnie was working in the U.S. Army in 1915. </w:t>
      </w:r>
    </w:p>
    <w:p w14:paraId="4E2BBF12" w14:textId="68A94BD8" w:rsidR="00A11114" w:rsidRDefault="002C6FFC" w:rsidP="00A60D6E">
      <w:pPr>
        <w:ind w:firstLine="720"/>
        <w:rPr>
          <w:rFonts w:ascii="Times New Roman" w:hAnsi="Times New Roman" w:cs="Times New Roman"/>
          <w:sz w:val="24"/>
          <w:szCs w:val="24"/>
        </w:rPr>
      </w:pPr>
      <w:r w:rsidRPr="000F2F06">
        <w:rPr>
          <w:rFonts w:ascii="Times New Roman" w:hAnsi="Times New Roman" w:cs="Times New Roman"/>
          <w:sz w:val="24"/>
          <w:szCs w:val="24"/>
        </w:rPr>
        <w:t xml:space="preserve">Minnie Atkins’ student file </w:t>
      </w:r>
      <w:r w:rsidR="00E357C9" w:rsidRPr="000F2F06">
        <w:rPr>
          <w:rFonts w:ascii="Times New Roman" w:hAnsi="Times New Roman" w:cs="Times New Roman"/>
          <w:sz w:val="24"/>
          <w:szCs w:val="24"/>
        </w:rPr>
        <w:t>indicates</w:t>
      </w:r>
      <w:r w:rsidR="004618FC" w:rsidRPr="000F2F06">
        <w:rPr>
          <w:rFonts w:ascii="Times New Roman" w:hAnsi="Times New Roman" w:cs="Times New Roman"/>
          <w:sz w:val="24"/>
          <w:szCs w:val="24"/>
        </w:rPr>
        <w:t xml:space="preserve"> her involvement in the</w:t>
      </w:r>
      <w:r w:rsidR="00675006" w:rsidRPr="000F2F06">
        <w:rPr>
          <w:rFonts w:ascii="Times New Roman" w:hAnsi="Times New Roman" w:cs="Times New Roman"/>
          <w:sz w:val="24"/>
          <w:szCs w:val="24"/>
        </w:rPr>
        <w:t xml:space="preserve"> Supreme Court</w:t>
      </w:r>
      <w:r w:rsidR="004618FC" w:rsidRPr="000F2F06">
        <w:rPr>
          <w:rFonts w:ascii="Times New Roman" w:hAnsi="Times New Roman" w:cs="Times New Roman"/>
          <w:sz w:val="24"/>
          <w:szCs w:val="24"/>
        </w:rPr>
        <w:t xml:space="preserve"> </w:t>
      </w:r>
      <w:r w:rsidR="00F901DF" w:rsidRPr="000F2F06">
        <w:rPr>
          <w:rFonts w:ascii="Times New Roman" w:hAnsi="Times New Roman" w:cs="Times New Roman"/>
          <w:sz w:val="24"/>
          <w:szCs w:val="24"/>
        </w:rPr>
        <w:t>Case</w:t>
      </w:r>
      <w:r w:rsidR="004618FC" w:rsidRPr="000F2F06">
        <w:rPr>
          <w:rFonts w:ascii="Times New Roman" w:hAnsi="Times New Roman" w:cs="Times New Roman"/>
          <w:sz w:val="24"/>
          <w:szCs w:val="24"/>
        </w:rPr>
        <w:t xml:space="preserve"> </w:t>
      </w:r>
      <w:r w:rsidR="00F901DF" w:rsidRPr="000F2F06">
        <w:rPr>
          <w:rFonts w:ascii="Times New Roman" w:hAnsi="Times New Roman" w:cs="Times New Roman"/>
          <w:sz w:val="24"/>
          <w:szCs w:val="24"/>
        </w:rPr>
        <w:t>the</w:t>
      </w:r>
      <w:r w:rsidR="00675006" w:rsidRPr="000F2F06">
        <w:rPr>
          <w:rFonts w:ascii="Times New Roman" w:hAnsi="Times New Roman" w:cs="Times New Roman"/>
          <w:sz w:val="24"/>
          <w:szCs w:val="24"/>
        </w:rPr>
        <w:t xml:space="preserve"> United States v. Atkins et al</w:t>
      </w:r>
      <w:r w:rsidR="004618FC" w:rsidRPr="000F2F06">
        <w:rPr>
          <w:rFonts w:ascii="Times New Roman" w:hAnsi="Times New Roman" w:cs="Times New Roman"/>
          <w:sz w:val="24"/>
          <w:szCs w:val="24"/>
        </w:rPr>
        <w:t>. The ca</w:t>
      </w:r>
      <w:r w:rsidR="00EF1FA5" w:rsidRPr="000F2F06">
        <w:rPr>
          <w:rFonts w:ascii="Times New Roman" w:hAnsi="Times New Roman" w:cs="Times New Roman"/>
          <w:sz w:val="24"/>
          <w:szCs w:val="24"/>
        </w:rPr>
        <w:t xml:space="preserve">se </w:t>
      </w:r>
      <w:r w:rsidR="00562FED" w:rsidRPr="000F2F06">
        <w:rPr>
          <w:rFonts w:ascii="Times New Roman" w:hAnsi="Times New Roman" w:cs="Times New Roman"/>
          <w:sz w:val="24"/>
          <w:szCs w:val="24"/>
        </w:rPr>
        <w:t xml:space="preserve">brought against Atkins by the </w:t>
      </w:r>
      <w:r w:rsidR="00EF1FA5" w:rsidRPr="000F2F06">
        <w:rPr>
          <w:rFonts w:ascii="Times New Roman" w:hAnsi="Times New Roman" w:cs="Times New Roman"/>
          <w:sz w:val="24"/>
          <w:szCs w:val="24"/>
        </w:rPr>
        <w:t>United States government</w:t>
      </w:r>
      <w:r w:rsidR="00562FED" w:rsidRPr="000F2F06">
        <w:rPr>
          <w:rFonts w:ascii="Times New Roman" w:hAnsi="Times New Roman" w:cs="Times New Roman"/>
          <w:sz w:val="24"/>
          <w:szCs w:val="24"/>
        </w:rPr>
        <w:t>, centered on the government’s attempt</w:t>
      </w:r>
      <w:r w:rsidR="00EF1FA5" w:rsidRPr="000F2F06">
        <w:rPr>
          <w:rFonts w:ascii="Times New Roman" w:hAnsi="Times New Roman" w:cs="Times New Roman"/>
          <w:sz w:val="24"/>
          <w:szCs w:val="24"/>
        </w:rPr>
        <w:t xml:space="preserve"> to reclaim the allegedly fraudulently obtained allotment of Thomas </w:t>
      </w:r>
      <w:r w:rsidR="00270E28" w:rsidRPr="000F2F06">
        <w:rPr>
          <w:rFonts w:ascii="Times New Roman" w:hAnsi="Times New Roman" w:cs="Times New Roman"/>
          <w:sz w:val="24"/>
          <w:szCs w:val="24"/>
        </w:rPr>
        <w:t>Atkins</w:t>
      </w:r>
      <w:r w:rsidR="00EF1FA5" w:rsidRPr="000F2F06">
        <w:rPr>
          <w:rFonts w:ascii="Times New Roman" w:hAnsi="Times New Roman" w:cs="Times New Roman"/>
          <w:sz w:val="24"/>
          <w:szCs w:val="24"/>
        </w:rPr>
        <w:t xml:space="preserve">, a Creek Indian. </w:t>
      </w:r>
      <w:r w:rsidR="00B42297" w:rsidRPr="000F2F06">
        <w:rPr>
          <w:rFonts w:ascii="Times New Roman" w:hAnsi="Times New Roman" w:cs="Times New Roman"/>
          <w:sz w:val="24"/>
          <w:szCs w:val="24"/>
        </w:rPr>
        <w:t xml:space="preserve">Minnie claimed </w:t>
      </w:r>
      <w:r w:rsidR="00A72F9F" w:rsidRPr="000F2F06">
        <w:rPr>
          <w:rFonts w:ascii="Times New Roman" w:hAnsi="Times New Roman" w:cs="Times New Roman"/>
          <w:sz w:val="24"/>
          <w:szCs w:val="24"/>
        </w:rPr>
        <w:t xml:space="preserve">the </w:t>
      </w:r>
      <w:r w:rsidR="00B42297" w:rsidRPr="000F2F06">
        <w:rPr>
          <w:rFonts w:ascii="Times New Roman" w:hAnsi="Times New Roman" w:cs="Times New Roman"/>
          <w:sz w:val="24"/>
          <w:szCs w:val="24"/>
        </w:rPr>
        <w:t>deceased Tho</w:t>
      </w:r>
      <w:r w:rsidR="00E357C9" w:rsidRPr="000F2F06">
        <w:rPr>
          <w:rFonts w:ascii="Times New Roman" w:hAnsi="Times New Roman" w:cs="Times New Roman"/>
          <w:sz w:val="24"/>
          <w:szCs w:val="24"/>
        </w:rPr>
        <w:t xml:space="preserve">mas </w:t>
      </w:r>
      <w:r w:rsidR="00270E28" w:rsidRPr="000F2F06">
        <w:rPr>
          <w:rFonts w:ascii="Times New Roman" w:hAnsi="Times New Roman" w:cs="Times New Roman"/>
          <w:sz w:val="24"/>
          <w:szCs w:val="24"/>
        </w:rPr>
        <w:t>Atkins</w:t>
      </w:r>
      <w:r w:rsidR="00E357C9" w:rsidRPr="000F2F06">
        <w:rPr>
          <w:rFonts w:ascii="Times New Roman" w:hAnsi="Times New Roman" w:cs="Times New Roman"/>
          <w:sz w:val="24"/>
          <w:szCs w:val="24"/>
        </w:rPr>
        <w:t xml:space="preserve"> was her son and as such she was the rightful inheritor of the land</w:t>
      </w:r>
      <w:r w:rsidR="00A72F9F" w:rsidRPr="000F2F06">
        <w:rPr>
          <w:rFonts w:ascii="Times New Roman" w:hAnsi="Times New Roman" w:cs="Times New Roman"/>
          <w:sz w:val="24"/>
          <w:szCs w:val="24"/>
        </w:rPr>
        <w:t xml:space="preserve">. The court decided in Minnie’s favor and she maintained ownership of the land. </w:t>
      </w:r>
      <w:r w:rsidR="0049070A">
        <w:rPr>
          <w:rFonts w:ascii="Times New Roman" w:hAnsi="Times New Roman" w:cs="Times New Roman"/>
          <w:sz w:val="24"/>
          <w:szCs w:val="24"/>
        </w:rPr>
        <w:t xml:space="preserve">The documents in her file contain correspondence between those preparing for trial and the school. </w:t>
      </w:r>
    </w:p>
    <w:p w14:paraId="6E88F6BC" w14:textId="05EF6BD2" w:rsidR="005F7D94" w:rsidRDefault="005F7D94" w:rsidP="00A60D6E">
      <w:pPr>
        <w:rPr>
          <w:rFonts w:ascii="Times New Roman" w:hAnsi="Times New Roman" w:cs="Times New Roman"/>
          <w:sz w:val="24"/>
          <w:szCs w:val="24"/>
        </w:rPr>
      </w:pPr>
    </w:p>
    <w:p w14:paraId="4D080F56" w14:textId="6ACC8B4D" w:rsidR="005F7D94" w:rsidRDefault="00E362B3" w:rsidP="00A60D6E">
      <w:pPr>
        <w:rPr>
          <w:rFonts w:ascii="Times New Roman" w:hAnsi="Times New Roman" w:cs="Times New Roman"/>
          <w:sz w:val="24"/>
          <w:szCs w:val="24"/>
        </w:rPr>
      </w:pPr>
      <w:hyperlink r:id="rId24" w:history="1">
        <w:r w:rsidR="005F7D94" w:rsidRPr="005F7D94">
          <w:rPr>
            <w:rStyle w:val="Hyperlink"/>
            <w:rFonts w:ascii="Times New Roman" w:hAnsi="Times New Roman" w:cs="Times New Roman"/>
            <w:sz w:val="24"/>
            <w:szCs w:val="24"/>
          </w:rPr>
          <w:t>Thomas</w:t>
        </w:r>
        <w:r w:rsidR="005F7D94" w:rsidRPr="005F7D94">
          <w:rPr>
            <w:rStyle w:val="Hyperlink"/>
            <w:rFonts w:ascii="Times New Roman" w:hAnsi="Times New Roman" w:cs="Times New Roman"/>
            <w:sz w:val="24"/>
            <w:szCs w:val="24"/>
          </w:rPr>
          <w:t xml:space="preserve"> </w:t>
        </w:r>
        <w:r w:rsidR="005F7D94" w:rsidRPr="005F7D94">
          <w:rPr>
            <w:rStyle w:val="Hyperlink"/>
            <w:rFonts w:ascii="Times New Roman" w:hAnsi="Times New Roman" w:cs="Times New Roman"/>
            <w:sz w:val="24"/>
            <w:szCs w:val="24"/>
          </w:rPr>
          <w:t>Miles</w:t>
        </w:r>
      </w:hyperlink>
      <w:r w:rsidR="005F7D94" w:rsidRPr="005F7D94">
        <w:rPr>
          <w:rFonts w:ascii="Times New Roman" w:hAnsi="Times New Roman" w:cs="Times New Roman"/>
          <w:sz w:val="24"/>
          <w:szCs w:val="24"/>
        </w:rPr>
        <w:t xml:space="preserve"> – Student file of Thomas Miles, a member of the Sac &amp; Fox Nation, who entered the school on October 5, 1912 and ultimately departed March 13, 1918. The student did not </w:t>
      </w:r>
      <w:r w:rsidR="005F7D94" w:rsidRPr="005F7D94">
        <w:rPr>
          <w:rFonts w:ascii="Times New Roman" w:hAnsi="Times New Roman" w:cs="Times New Roman"/>
          <w:sz w:val="24"/>
          <w:szCs w:val="24"/>
        </w:rPr>
        <w:lastRenderedPageBreak/>
        <w:t>attend the school continuously, but left and reentered. The file contains student information cards, applications for enrollment, medical and physical records, outing evaluations, certificates of promotion, a returned student survey, outing records, financial transactions, and letters and correspondence regarding his departure from the school. The file also contains a written account of his life, including that he was born in Arlington, Oklahoma, that his father studied medicine at the University of Pennsylvania, and that he studied carpentry at Carlisle.</w:t>
      </w:r>
    </w:p>
    <w:p w14:paraId="6C0D6C19" w14:textId="77777777" w:rsidR="00A11114" w:rsidRPr="000F2F06" w:rsidRDefault="00A11114" w:rsidP="00A60D6E">
      <w:pPr>
        <w:rPr>
          <w:rFonts w:ascii="Times New Roman" w:hAnsi="Times New Roman" w:cs="Times New Roman"/>
          <w:sz w:val="24"/>
          <w:szCs w:val="24"/>
        </w:rPr>
      </w:pPr>
    </w:p>
    <w:p w14:paraId="59F8E781" w14:textId="1DF2D065" w:rsidR="00CB24E7" w:rsidRPr="000F2F06" w:rsidRDefault="00355528" w:rsidP="00A60D6E">
      <w:p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w:t>
      </w:r>
      <w:r w:rsidR="00D15540" w:rsidRPr="000F2F06">
        <w:rPr>
          <w:rFonts w:ascii="Times New Roman" w:eastAsia="Times New Roman" w:hAnsi="Times New Roman" w:cs="Times New Roman"/>
          <w:sz w:val="24"/>
          <w:szCs w:val="24"/>
        </w:rPr>
        <w:t xml:space="preserve">For the exploration of more files containing government allotment records suggested search terms include “allotment”, “land”, and “financial transactions” </w:t>
      </w:r>
    </w:p>
    <w:p w14:paraId="3CD61369" w14:textId="77777777" w:rsidR="00CB24E7" w:rsidRPr="000F2F06" w:rsidRDefault="00CB24E7" w:rsidP="00A60D6E">
      <w:pPr>
        <w:rPr>
          <w:rFonts w:ascii="Times New Roman" w:eastAsia="Times New Roman" w:hAnsi="Times New Roman" w:cs="Times New Roman"/>
          <w:sz w:val="24"/>
          <w:szCs w:val="24"/>
        </w:rPr>
      </w:pPr>
    </w:p>
    <w:p w14:paraId="7BB36AEC" w14:textId="77777777" w:rsidR="007F27A9" w:rsidRPr="00745505" w:rsidRDefault="007F27A9" w:rsidP="00A60D6E">
      <w:pPr>
        <w:rPr>
          <w:rFonts w:ascii="Times New Roman" w:eastAsia="Times New Roman" w:hAnsi="Times New Roman" w:cs="Times New Roman"/>
          <w:b/>
          <w:sz w:val="24"/>
          <w:szCs w:val="24"/>
        </w:rPr>
      </w:pPr>
      <w:r w:rsidRPr="00745505">
        <w:rPr>
          <w:rFonts w:ascii="Times New Roman" w:eastAsia="Times New Roman" w:hAnsi="Times New Roman" w:cs="Times New Roman"/>
          <w:b/>
          <w:sz w:val="24"/>
          <w:szCs w:val="24"/>
        </w:rPr>
        <w:t xml:space="preserve">Procedure: </w:t>
      </w:r>
    </w:p>
    <w:p w14:paraId="2D19E063" w14:textId="25933904" w:rsidR="00FD61ED" w:rsidRPr="000F2F06" w:rsidRDefault="00073EDA" w:rsidP="00A60D6E">
      <w:pPr>
        <w:pStyle w:val="ListParagraph"/>
        <w:numPr>
          <w:ilvl w:val="0"/>
          <w:numId w:val="4"/>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Understanding Indian land tenure</w:t>
      </w:r>
      <w:r w:rsidR="00205508" w:rsidRPr="000F2F06">
        <w:rPr>
          <w:rFonts w:ascii="Times New Roman" w:eastAsia="Times New Roman" w:hAnsi="Times New Roman" w:cs="Times New Roman"/>
          <w:sz w:val="24"/>
          <w:szCs w:val="24"/>
        </w:rPr>
        <w:t xml:space="preserve"> and cultural assimilation</w:t>
      </w:r>
      <w:r w:rsidR="00951701">
        <w:rPr>
          <w:rFonts w:ascii="Times New Roman" w:eastAsia="Times New Roman" w:hAnsi="Times New Roman" w:cs="Times New Roman"/>
          <w:sz w:val="24"/>
          <w:szCs w:val="24"/>
        </w:rPr>
        <w:t>.</w:t>
      </w:r>
      <w:r w:rsidR="00205508" w:rsidRPr="000F2F06">
        <w:rPr>
          <w:rFonts w:ascii="Times New Roman" w:eastAsia="Times New Roman" w:hAnsi="Times New Roman" w:cs="Times New Roman"/>
          <w:sz w:val="24"/>
          <w:szCs w:val="24"/>
        </w:rPr>
        <w:t xml:space="preserve"> </w:t>
      </w:r>
    </w:p>
    <w:p w14:paraId="54C20B28" w14:textId="40A6D4A2" w:rsidR="00073EDA" w:rsidRPr="000F2F06" w:rsidRDefault="00E362B3" w:rsidP="00A60D6E">
      <w:pPr>
        <w:pStyle w:val="ListParagraph"/>
        <w:numPr>
          <w:ilvl w:val="0"/>
          <w:numId w:val="1"/>
        </w:numPr>
        <w:rPr>
          <w:rFonts w:ascii="Times New Roman" w:eastAsia="Times New Roman" w:hAnsi="Times New Roman" w:cs="Times New Roman"/>
          <w:sz w:val="24"/>
          <w:szCs w:val="24"/>
        </w:rPr>
      </w:pPr>
      <w:hyperlink r:id="rId25" w:history="1">
        <w:r w:rsidR="0061719B" w:rsidRPr="00184401">
          <w:rPr>
            <w:rStyle w:val="Hyperlink"/>
            <w:rFonts w:ascii="Times New Roman" w:eastAsia="Times New Roman" w:hAnsi="Times New Roman" w:cs="Times New Roman"/>
            <w:sz w:val="24"/>
            <w:szCs w:val="24"/>
          </w:rPr>
          <w:t>The Dawes Act</w:t>
        </w:r>
        <w:r w:rsidR="00184401" w:rsidRPr="00184401">
          <w:rPr>
            <w:rStyle w:val="Hyperlink"/>
            <w:rFonts w:ascii="Times New Roman" w:eastAsia="Times New Roman" w:hAnsi="Times New Roman" w:cs="Times New Roman"/>
            <w:sz w:val="24"/>
            <w:szCs w:val="24"/>
          </w:rPr>
          <w:t>, 1887</w:t>
        </w:r>
      </w:hyperlink>
      <w:r w:rsidR="0061719B" w:rsidRPr="000F2F06">
        <w:rPr>
          <w:rFonts w:ascii="Times New Roman" w:eastAsia="Times New Roman" w:hAnsi="Times New Roman" w:cs="Times New Roman"/>
          <w:sz w:val="24"/>
          <w:szCs w:val="24"/>
        </w:rPr>
        <w:t xml:space="preserve"> – </w:t>
      </w:r>
      <w:r w:rsidR="008B4CEB">
        <w:rPr>
          <w:rFonts w:ascii="Times New Roman" w:eastAsia="Times New Roman" w:hAnsi="Times New Roman" w:cs="Times New Roman"/>
          <w:sz w:val="24"/>
          <w:szCs w:val="24"/>
        </w:rPr>
        <w:t>Have students read through the Dawes Act or select a section of the Da</w:t>
      </w:r>
      <w:r w:rsidR="00184401">
        <w:rPr>
          <w:rFonts w:ascii="Times New Roman" w:eastAsia="Times New Roman" w:hAnsi="Times New Roman" w:cs="Times New Roman"/>
          <w:sz w:val="24"/>
          <w:szCs w:val="24"/>
        </w:rPr>
        <w:t xml:space="preserve">wes Act to summarize. Below is </w:t>
      </w:r>
      <w:r w:rsidR="008B4CEB">
        <w:rPr>
          <w:rFonts w:ascii="Times New Roman" w:eastAsia="Times New Roman" w:hAnsi="Times New Roman" w:cs="Times New Roman"/>
          <w:sz w:val="24"/>
          <w:szCs w:val="24"/>
        </w:rPr>
        <w:t xml:space="preserve">a list of questions to consider while reading. </w:t>
      </w:r>
    </w:p>
    <w:p w14:paraId="577F0980" w14:textId="77777777" w:rsidR="006C0A83" w:rsidRDefault="00073EDA" w:rsidP="00A60D6E">
      <w:pPr>
        <w:pStyle w:val="ListParagraph"/>
        <w:numPr>
          <w:ilvl w:val="0"/>
          <w:numId w:val="1"/>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Identifying nation specific legislation</w:t>
      </w:r>
      <w:r w:rsidR="003109A9" w:rsidRPr="000F2F06">
        <w:rPr>
          <w:rFonts w:ascii="Times New Roman" w:eastAsia="Times New Roman" w:hAnsi="Times New Roman" w:cs="Times New Roman"/>
          <w:sz w:val="24"/>
          <w:szCs w:val="24"/>
        </w:rPr>
        <w:t xml:space="preserve"> – Have students choose a nation they are interested in </w:t>
      </w:r>
      <w:r w:rsidR="00951701">
        <w:rPr>
          <w:rFonts w:ascii="Times New Roman" w:eastAsia="Times New Roman" w:hAnsi="Times New Roman" w:cs="Times New Roman"/>
          <w:sz w:val="24"/>
          <w:szCs w:val="24"/>
        </w:rPr>
        <w:t xml:space="preserve">or belong to and identify a piece of legislation that effects it. The Indian Land Tenure Foundation’s </w:t>
      </w:r>
      <w:hyperlink r:id="rId26" w:history="1">
        <w:r w:rsidR="00951701" w:rsidRPr="00FA587D">
          <w:rPr>
            <w:rStyle w:val="Hyperlink"/>
            <w:rFonts w:ascii="Times New Roman" w:eastAsia="Times New Roman" w:hAnsi="Times New Roman" w:cs="Times New Roman"/>
            <w:sz w:val="24"/>
            <w:szCs w:val="24"/>
          </w:rPr>
          <w:t>Tribe/Reservation Allotment Information</w:t>
        </w:r>
      </w:hyperlink>
      <w:r w:rsidR="00951701">
        <w:rPr>
          <w:rFonts w:ascii="Times New Roman" w:eastAsia="Times New Roman" w:hAnsi="Times New Roman" w:cs="Times New Roman"/>
          <w:sz w:val="24"/>
          <w:szCs w:val="24"/>
        </w:rPr>
        <w:t xml:space="preserve"> is a good place to start identifying specific regions and nations where allotment was handled differently. </w:t>
      </w:r>
      <w:r w:rsidR="006C0A83">
        <w:rPr>
          <w:rFonts w:ascii="Times New Roman" w:eastAsia="Times New Roman" w:hAnsi="Times New Roman" w:cs="Times New Roman"/>
          <w:sz w:val="24"/>
          <w:szCs w:val="24"/>
        </w:rPr>
        <w:t>Other resources include the websites of the particular tribe, which often include treaty histories.</w:t>
      </w:r>
    </w:p>
    <w:p w14:paraId="3332EB87" w14:textId="1CE147F8" w:rsidR="00205508" w:rsidRPr="006C0A83" w:rsidRDefault="006C0A83" w:rsidP="00A60D6E">
      <w:pPr>
        <w:pStyle w:val="ListParagraph"/>
        <w:ind w:firstLine="720"/>
        <w:rPr>
          <w:rFonts w:ascii="Times New Roman" w:eastAsia="Times New Roman" w:hAnsi="Times New Roman" w:cs="Times New Roman"/>
          <w:sz w:val="24"/>
          <w:szCs w:val="24"/>
        </w:rPr>
      </w:pPr>
      <w:r w:rsidRPr="006C0A83">
        <w:rPr>
          <w:rFonts w:ascii="Times New Roman" w:eastAsia="Times New Roman" w:hAnsi="Times New Roman" w:cs="Times New Roman"/>
          <w:sz w:val="24"/>
          <w:szCs w:val="24"/>
        </w:rPr>
        <w:t xml:space="preserve"> </w:t>
      </w:r>
      <w:r w:rsidR="00184401" w:rsidRPr="006C0A83">
        <w:rPr>
          <w:rFonts w:ascii="Times New Roman" w:eastAsia="Times New Roman" w:hAnsi="Times New Roman" w:cs="Times New Roman"/>
          <w:sz w:val="24"/>
          <w:szCs w:val="24"/>
        </w:rPr>
        <w:t xml:space="preserve">Some tribes </w:t>
      </w:r>
      <w:r w:rsidR="009953D5" w:rsidRPr="006C0A83">
        <w:rPr>
          <w:rFonts w:ascii="Times New Roman" w:eastAsia="Times New Roman" w:hAnsi="Times New Roman" w:cs="Times New Roman"/>
          <w:sz w:val="24"/>
          <w:szCs w:val="24"/>
        </w:rPr>
        <w:t xml:space="preserve">were </w:t>
      </w:r>
      <w:r w:rsidR="008B4CEB" w:rsidRPr="006C0A83">
        <w:rPr>
          <w:rFonts w:ascii="Times New Roman" w:eastAsia="Times New Roman" w:hAnsi="Times New Roman" w:cs="Times New Roman"/>
          <w:sz w:val="24"/>
          <w:szCs w:val="24"/>
        </w:rPr>
        <w:t>excluded from or specifically mentioned in the Dawes Act such as the Cherokees, Creeks, Choctaws, Chickasaws, Seminoles, Miami, Peo</w:t>
      </w:r>
      <w:r w:rsidR="00184401" w:rsidRPr="006C0A83">
        <w:rPr>
          <w:rFonts w:ascii="Times New Roman" w:eastAsia="Times New Roman" w:hAnsi="Times New Roman" w:cs="Times New Roman"/>
          <w:sz w:val="24"/>
          <w:szCs w:val="24"/>
        </w:rPr>
        <w:t>ria</w:t>
      </w:r>
      <w:r w:rsidR="008B4CEB" w:rsidRPr="006C0A83">
        <w:rPr>
          <w:rFonts w:ascii="Times New Roman" w:eastAsia="Times New Roman" w:hAnsi="Times New Roman" w:cs="Times New Roman"/>
          <w:sz w:val="24"/>
          <w:szCs w:val="24"/>
        </w:rPr>
        <w:t>, Sac</w:t>
      </w:r>
      <w:r w:rsidR="00184401" w:rsidRPr="006C0A83">
        <w:rPr>
          <w:rFonts w:ascii="Times New Roman" w:eastAsia="Times New Roman" w:hAnsi="Times New Roman" w:cs="Times New Roman"/>
          <w:sz w:val="24"/>
          <w:szCs w:val="24"/>
        </w:rPr>
        <w:t xml:space="preserve"> </w:t>
      </w:r>
      <w:r w:rsidR="008B4CEB" w:rsidRPr="006C0A83">
        <w:rPr>
          <w:rFonts w:ascii="Times New Roman" w:eastAsia="Times New Roman" w:hAnsi="Times New Roman" w:cs="Times New Roman"/>
          <w:sz w:val="24"/>
          <w:szCs w:val="24"/>
        </w:rPr>
        <w:t>and Foxes, Southern Ute, and the Seneca and Sioux Nations</w:t>
      </w:r>
      <w:r w:rsidR="00184401" w:rsidRPr="006C0A83">
        <w:rPr>
          <w:rFonts w:ascii="Times New Roman" w:eastAsia="Times New Roman" w:hAnsi="Times New Roman" w:cs="Times New Roman"/>
          <w:sz w:val="24"/>
          <w:szCs w:val="24"/>
        </w:rPr>
        <w:t xml:space="preserve"> (Dawes Act, sections 8 &amp; 11</w:t>
      </w:r>
      <w:r w:rsidR="008B4CEB" w:rsidRPr="006C0A83">
        <w:rPr>
          <w:rFonts w:ascii="Times New Roman" w:eastAsia="Times New Roman" w:hAnsi="Times New Roman" w:cs="Times New Roman"/>
          <w:sz w:val="24"/>
          <w:szCs w:val="24"/>
        </w:rPr>
        <w:t>.</w:t>
      </w:r>
      <w:r w:rsidR="00184401" w:rsidRPr="006C0A83">
        <w:rPr>
          <w:rFonts w:ascii="Times New Roman" w:eastAsia="Times New Roman" w:hAnsi="Times New Roman" w:cs="Times New Roman"/>
          <w:sz w:val="24"/>
          <w:szCs w:val="24"/>
        </w:rPr>
        <w:t>)</w:t>
      </w:r>
      <w:r w:rsidR="008B4CEB" w:rsidRPr="006C0A83">
        <w:rPr>
          <w:rFonts w:ascii="Times New Roman" w:eastAsia="Times New Roman" w:hAnsi="Times New Roman" w:cs="Times New Roman"/>
          <w:sz w:val="24"/>
          <w:szCs w:val="24"/>
        </w:rPr>
        <w:t xml:space="preserve"> </w:t>
      </w:r>
      <w:r w:rsidR="00184401" w:rsidRPr="006C0A83">
        <w:rPr>
          <w:rFonts w:ascii="Times New Roman" w:eastAsia="Times New Roman" w:hAnsi="Times New Roman" w:cs="Times New Roman"/>
          <w:sz w:val="24"/>
          <w:szCs w:val="24"/>
        </w:rPr>
        <w:t xml:space="preserve">Others are not mentioned in the Dawes Act but entered into various treaties with the United States Government. </w:t>
      </w:r>
    </w:p>
    <w:p w14:paraId="32727DCB" w14:textId="3F3AD4C9" w:rsidR="00184401" w:rsidRPr="00184401" w:rsidRDefault="009953D5" w:rsidP="00A60D6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C0ADC">
        <w:rPr>
          <w:rFonts w:ascii="Times New Roman" w:eastAsia="Times New Roman" w:hAnsi="Times New Roman" w:cs="Times New Roman"/>
          <w:sz w:val="24"/>
          <w:szCs w:val="24"/>
        </w:rPr>
        <w:t xml:space="preserve">xample: Section 11 of the </w:t>
      </w:r>
      <w:r>
        <w:rPr>
          <w:rFonts w:ascii="Times New Roman" w:eastAsia="Times New Roman" w:hAnsi="Times New Roman" w:cs="Times New Roman"/>
          <w:sz w:val="24"/>
          <w:szCs w:val="24"/>
        </w:rPr>
        <w:t>Dawes Act (1887) states that “</w:t>
      </w:r>
      <w:r w:rsidRPr="009953D5">
        <w:rPr>
          <w:rFonts w:ascii="Times New Roman" w:eastAsia="Times New Roman" w:hAnsi="Times New Roman" w:cs="Times New Roman"/>
          <w:sz w:val="24"/>
          <w:szCs w:val="24"/>
        </w:rPr>
        <w:t>That nothing in this act shall be so construed as to prevent the removal of the Southern Ute Indians from their present reservation in Southwestern Colorado to a new reservation by and with consent of a majority of the adult male members of said tribe.</w:t>
      </w:r>
      <w:r>
        <w:rPr>
          <w:rFonts w:ascii="Times New Roman" w:eastAsia="Times New Roman" w:hAnsi="Times New Roman" w:cs="Times New Roman"/>
          <w:sz w:val="24"/>
          <w:szCs w:val="24"/>
        </w:rPr>
        <w:t>” February 20, 1895 the So</w:t>
      </w:r>
      <w:r w:rsidR="006C0A83">
        <w:rPr>
          <w:rFonts w:ascii="Times New Roman" w:eastAsia="Times New Roman" w:hAnsi="Times New Roman" w:cs="Times New Roman"/>
          <w:sz w:val="24"/>
          <w:szCs w:val="24"/>
        </w:rPr>
        <w:t xml:space="preserve">uthern Ute entered into a treaty which opened up part of </w:t>
      </w:r>
      <w:r w:rsidR="006C0ADC">
        <w:rPr>
          <w:rFonts w:ascii="Times New Roman" w:eastAsia="Times New Roman" w:hAnsi="Times New Roman" w:cs="Times New Roman"/>
          <w:sz w:val="24"/>
          <w:szCs w:val="24"/>
        </w:rPr>
        <w:t xml:space="preserve">Southern Ute land to homesteaders, and established territory for those who either did not qualify for or did not take allotments. The last section of the Act states that acceptance of the Act required the majority vote among all </w:t>
      </w:r>
      <w:r w:rsidR="005E163D">
        <w:rPr>
          <w:rFonts w:ascii="Times New Roman" w:eastAsia="Times New Roman" w:hAnsi="Times New Roman" w:cs="Times New Roman"/>
          <w:sz w:val="24"/>
          <w:szCs w:val="24"/>
        </w:rPr>
        <w:t>adult male members of the tribe</w:t>
      </w:r>
      <w:r w:rsidR="006C0ADC">
        <w:rPr>
          <w:rFonts w:ascii="Times New Roman" w:eastAsia="Times New Roman" w:hAnsi="Times New Roman" w:cs="Times New Roman"/>
          <w:sz w:val="24"/>
          <w:szCs w:val="24"/>
        </w:rPr>
        <w:t xml:space="preserve">. </w:t>
      </w:r>
    </w:p>
    <w:p w14:paraId="7C9F0E0C" w14:textId="27931433" w:rsidR="00C8342E" w:rsidRPr="00745505" w:rsidRDefault="0024263E" w:rsidP="00A60D6E">
      <w:pPr>
        <w:ind w:left="360"/>
        <w:rPr>
          <w:rFonts w:ascii="Times New Roman" w:eastAsia="Times New Roman" w:hAnsi="Times New Roman" w:cs="Times New Roman"/>
          <w:b/>
          <w:sz w:val="24"/>
          <w:szCs w:val="24"/>
        </w:rPr>
      </w:pPr>
      <w:r w:rsidRPr="00745505">
        <w:rPr>
          <w:rFonts w:ascii="Times New Roman" w:eastAsia="Times New Roman" w:hAnsi="Times New Roman" w:cs="Times New Roman"/>
          <w:b/>
          <w:sz w:val="24"/>
          <w:szCs w:val="24"/>
        </w:rPr>
        <w:t>Questions:</w:t>
      </w:r>
    </w:p>
    <w:p w14:paraId="7CEAEEFF" w14:textId="77777777" w:rsidR="00905887" w:rsidRPr="000F2F06" w:rsidRDefault="00C8342E" w:rsidP="00A60D6E">
      <w:pPr>
        <w:pStyle w:val="ListParagraph"/>
        <w:numPr>
          <w:ilvl w:val="0"/>
          <w:numId w:val="8"/>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What does it mean to be a landowner?</w:t>
      </w:r>
    </w:p>
    <w:p w14:paraId="2EA049BC" w14:textId="7120CBB3" w:rsidR="00B514CD" w:rsidRPr="00184401" w:rsidRDefault="003039CB" w:rsidP="00A60D6E">
      <w:pPr>
        <w:pStyle w:val="ListParagraph"/>
        <w:numPr>
          <w:ilvl w:val="0"/>
          <w:numId w:val="2"/>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 xml:space="preserve">How </w:t>
      </w:r>
      <w:r w:rsidR="00905887" w:rsidRPr="000F2F06">
        <w:rPr>
          <w:rFonts w:ascii="Times New Roman" w:eastAsia="Times New Roman" w:hAnsi="Times New Roman" w:cs="Times New Roman"/>
          <w:sz w:val="24"/>
          <w:szCs w:val="24"/>
        </w:rPr>
        <w:t>are land and identity connected</w:t>
      </w:r>
      <w:r w:rsidR="002A73B3" w:rsidRPr="000F2F06">
        <w:rPr>
          <w:rFonts w:ascii="Times New Roman" w:eastAsia="Times New Roman" w:hAnsi="Times New Roman" w:cs="Times New Roman"/>
          <w:sz w:val="24"/>
          <w:szCs w:val="24"/>
        </w:rPr>
        <w:t xml:space="preserve">? </w:t>
      </w:r>
    </w:p>
    <w:p w14:paraId="45C08A78" w14:textId="22786702" w:rsidR="00855789" w:rsidRDefault="00855789" w:rsidP="00A60D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Dawes Act who has the power to buy and sell land?</w:t>
      </w:r>
    </w:p>
    <w:p w14:paraId="001480C9" w14:textId="65D6E354" w:rsidR="00855789" w:rsidRDefault="00855789" w:rsidP="00A60D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Dawes Act w</w:t>
      </w:r>
      <w:r w:rsidR="00184401">
        <w:rPr>
          <w:rFonts w:ascii="Times New Roman" w:eastAsia="Times New Roman" w:hAnsi="Times New Roman" w:cs="Times New Roman"/>
          <w:sz w:val="24"/>
          <w:szCs w:val="24"/>
        </w:rPr>
        <w:t>ho controls funds</w:t>
      </w:r>
      <w:r>
        <w:rPr>
          <w:rFonts w:ascii="Times New Roman" w:eastAsia="Times New Roman" w:hAnsi="Times New Roman" w:cs="Times New Roman"/>
          <w:sz w:val="24"/>
          <w:szCs w:val="24"/>
        </w:rPr>
        <w:t xml:space="preserve"> made from the selling of land?</w:t>
      </w:r>
    </w:p>
    <w:p w14:paraId="55C51018" w14:textId="74E53D5E" w:rsidR="00855789" w:rsidRDefault="00855789" w:rsidP="00A60D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Dawes Act what are the “benefits” of receiving allotments?</w:t>
      </w:r>
    </w:p>
    <w:p w14:paraId="19702FB2" w14:textId="63B82465" w:rsidR="009953D5" w:rsidRDefault="009953D5" w:rsidP="00A60D6E">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is included under the Dawes Act?</w:t>
      </w:r>
    </w:p>
    <w:p w14:paraId="4C27E3CB" w14:textId="20298BCF" w:rsidR="00855789" w:rsidRPr="009953D5" w:rsidRDefault="00855789" w:rsidP="00A60D6E">
      <w:pPr>
        <w:pStyle w:val="ListParagraph"/>
        <w:numPr>
          <w:ilvl w:val="0"/>
          <w:numId w:val="2"/>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lastRenderedPageBreak/>
        <w:t>Are doctrines of cultural assimilation at work in the Dawes Act and subsequent legislation?</w:t>
      </w:r>
    </w:p>
    <w:p w14:paraId="751D979B" w14:textId="77777777" w:rsidR="009525F7" w:rsidRPr="000F2F06" w:rsidRDefault="00FD61ED" w:rsidP="00A60D6E">
      <w:pPr>
        <w:pStyle w:val="ListParagraph"/>
        <w:numPr>
          <w:ilvl w:val="0"/>
          <w:numId w:val="4"/>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Introduction to the Carlisle Indian School and the CIIS Website</w:t>
      </w:r>
      <w:r w:rsidR="009525F7" w:rsidRPr="000F2F06">
        <w:rPr>
          <w:rFonts w:ascii="Times New Roman" w:eastAsia="Times New Roman" w:hAnsi="Times New Roman" w:cs="Times New Roman"/>
          <w:sz w:val="24"/>
          <w:szCs w:val="24"/>
        </w:rPr>
        <w:t>.</w:t>
      </w:r>
    </w:p>
    <w:p w14:paraId="0B4DFE5D" w14:textId="1170CE26" w:rsidR="00CB24E7" w:rsidRPr="000F2F06" w:rsidRDefault="00DB5ECF" w:rsidP="00A60D6E">
      <w:pPr>
        <w:pStyle w:val="ListParagraph"/>
        <w:numPr>
          <w:ilvl w:val="0"/>
          <w:numId w:val="5"/>
        </w:numPr>
        <w:rPr>
          <w:rFonts w:ascii="Times New Roman" w:eastAsia="Times New Roman" w:hAnsi="Times New Roman" w:cs="Times New Roman"/>
          <w:color w:val="auto"/>
          <w:sz w:val="24"/>
          <w:szCs w:val="24"/>
        </w:rPr>
      </w:pPr>
      <w:r w:rsidRPr="000F2F06">
        <w:rPr>
          <w:rFonts w:ascii="Times New Roman" w:hAnsi="Times New Roman" w:cs="Times New Roman"/>
          <w:color w:val="auto"/>
          <w:sz w:val="24"/>
          <w:szCs w:val="24"/>
        </w:rPr>
        <w:t>“The Carlisle Indian Industrial School (CIS) served as the model for off-reservation boarding schools across the U.S. and Canada. Operating from 1879-1918, the CIS enrolled ove</w:t>
      </w:r>
      <w:r w:rsidR="00455089">
        <w:rPr>
          <w:rFonts w:ascii="Times New Roman" w:hAnsi="Times New Roman" w:cs="Times New Roman"/>
          <w:color w:val="auto"/>
          <w:sz w:val="24"/>
          <w:szCs w:val="24"/>
        </w:rPr>
        <w:t>r 10,000 students during its eighteen-</w:t>
      </w:r>
      <w:r w:rsidRPr="000F2F06">
        <w:rPr>
          <w:rFonts w:ascii="Times New Roman" w:hAnsi="Times New Roman" w:cs="Times New Roman"/>
          <w:color w:val="auto"/>
          <w:sz w:val="24"/>
          <w:szCs w:val="24"/>
        </w:rPr>
        <w:t>year history.”</w:t>
      </w:r>
      <w:r w:rsidRPr="000F2F06">
        <w:rPr>
          <w:rFonts w:ascii="Times New Roman" w:hAnsi="Times New Roman" w:cs="Times New Roman"/>
          <w:color w:val="242424"/>
          <w:sz w:val="24"/>
          <w:szCs w:val="24"/>
          <w:shd w:val="clear" w:color="auto" w:fill="FFFFFF"/>
        </w:rPr>
        <w:t xml:space="preserve"> “The Carlisle Indian Industrial School is a major site of memory for many Native peoples, as well as a source of study for students and scholars around the globe. This website represents an effort to aid the research process by bringing together, in digital format, a variety of resources that are physically preserved in various locations around the country. Through these resources, we seek to increase knowledge and understanding of the school and its complex legacy, while also facilitating efforts to tell the stories of the many thousands of students who were sent there.”</w:t>
      </w:r>
    </w:p>
    <w:p w14:paraId="6D1E438B" w14:textId="05F73994" w:rsidR="000F2F06" w:rsidRPr="000F2F06" w:rsidRDefault="007200E8" w:rsidP="00A60D6E">
      <w:pPr>
        <w:pStyle w:val="ListParagraph"/>
        <w:numPr>
          <w:ilvl w:val="0"/>
          <w:numId w:val="5"/>
        </w:numPr>
        <w:rPr>
          <w:rFonts w:ascii="Times New Roman" w:eastAsia="Times New Roman" w:hAnsi="Times New Roman" w:cs="Times New Roman"/>
          <w:color w:val="auto"/>
          <w:sz w:val="24"/>
          <w:szCs w:val="24"/>
        </w:rPr>
      </w:pPr>
      <w:r w:rsidRPr="000F2F06">
        <w:rPr>
          <w:rFonts w:ascii="Times New Roman" w:eastAsia="Times New Roman" w:hAnsi="Times New Roman" w:cs="Times New Roman"/>
          <w:color w:val="auto"/>
          <w:sz w:val="24"/>
          <w:szCs w:val="24"/>
        </w:rPr>
        <w:t>Over 5000 student f</w:t>
      </w:r>
      <w:r w:rsidR="00F65B28" w:rsidRPr="000F2F06">
        <w:rPr>
          <w:rFonts w:ascii="Times New Roman" w:eastAsia="Times New Roman" w:hAnsi="Times New Roman" w:cs="Times New Roman"/>
          <w:color w:val="auto"/>
          <w:sz w:val="24"/>
          <w:szCs w:val="24"/>
        </w:rPr>
        <w:t>iles are published</w:t>
      </w:r>
      <w:r w:rsidRPr="000F2F06">
        <w:rPr>
          <w:rFonts w:ascii="Times New Roman" w:eastAsia="Times New Roman" w:hAnsi="Times New Roman" w:cs="Times New Roman"/>
          <w:color w:val="auto"/>
          <w:sz w:val="24"/>
          <w:szCs w:val="24"/>
        </w:rPr>
        <w:t xml:space="preserve"> on the site, along with school publications, and photos. These record</w:t>
      </w:r>
      <w:r w:rsidR="00171F9B" w:rsidRPr="000F2F06">
        <w:rPr>
          <w:rFonts w:ascii="Times New Roman" w:eastAsia="Times New Roman" w:hAnsi="Times New Roman" w:cs="Times New Roman"/>
          <w:color w:val="auto"/>
          <w:sz w:val="24"/>
          <w:szCs w:val="24"/>
        </w:rPr>
        <w:t xml:space="preserve">s were maintained by the school, and as such </w:t>
      </w:r>
      <w:r w:rsidR="00F65B28" w:rsidRPr="000F2F06">
        <w:rPr>
          <w:rFonts w:ascii="Times New Roman" w:eastAsia="Times New Roman" w:hAnsi="Times New Roman" w:cs="Times New Roman"/>
          <w:color w:val="auto"/>
          <w:sz w:val="24"/>
          <w:szCs w:val="24"/>
        </w:rPr>
        <w:t xml:space="preserve">they only present a snapshot into life of Carlisle students. After leaving Carlisle many students wrote back to the school with information about their families, occupations, </w:t>
      </w:r>
      <w:r w:rsidR="000F2F06" w:rsidRPr="000F2F06">
        <w:rPr>
          <w:rFonts w:ascii="Times New Roman" w:eastAsia="Times New Roman" w:hAnsi="Times New Roman" w:cs="Times New Roman"/>
          <w:color w:val="auto"/>
          <w:sz w:val="24"/>
          <w:szCs w:val="24"/>
        </w:rPr>
        <w:t>and experiences.</w:t>
      </w:r>
    </w:p>
    <w:p w14:paraId="5B5AFD75" w14:textId="77777777" w:rsidR="0024263E" w:rsidRDefault="0024263E" w:rsidP="00A60D6E">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 Man Articles</w:t>
      </w:r>
    </w:p>
    <w:p w14:paraId="2ADB4457" w14:textId="243A195C" w:rsidR="0061719B" w:rsidRPr="0024263E" w:rsidRDefault="0024263E" w:rsidP="00A60D6E">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1719B" w:rsidRPr="0024263E">
        <w:rPr>
          <w:rFonts w:ascii="Times New Roman" w:eastAsia="Times New Roman" w:hAnsi="Times New Roman" w:cs="Times New Roman"/>
          <w:sz w:val="24"/>
          <w:szCs w:val="24"/>
        </w:rPr>
        <w:t xml:space="preserve">ave the students split into groups and each group read one of the identified articles. Students should summarize the piece, identify the main issues, and present them to the class. </w:t>
      </w:r>
    </w:p>
    <w:p w14:paraId="38D97FB1" w14:textId="731BD5E6" w:rsidR="0061719B" w:rsidRPr="000F2F06" w:rsidRDefault="0061719B" w:rsidP="00A60D6E">
      <w:pPr>
        <w:ind w:left="720"/>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E</w:t>
      </w:r>
      <w:r w:rsidR="00B26E47">
        <w:rPr>
          <w:rFonts w:ascii="Times New Roman" w:eastAsia="Times New Roman" w:hAnsi="Times New Roman" w:cs="Times New Roman"/>
          <w:sz w:val="24"/>
          <w:szCs w:val="24"/>
        </w:rPr>
        <w:t>xample:</w:t>
      </w:r>
      <w:r w:rsidR="00184401">
        <w:rPr>
          <w:rFonts w:ascii="Times New Roman" w:eastAsia="Times New Roman" w:hAnsi="Times New Roman" w:cs="Times New Roman"/>
          <w:sz w:val="24"/>
          <w:szCs w:val="24"/>
        </w:rPr>
        <w:t xml:space="preserve"> “Advices </w:t>
      </w:r>
      <w:r w:rsidRPr="000F2F06">
        <w:rPr>
          <w:rFonts w:ascii="Times New Roman" w:eastAsia="Times New Roman" w:hAnsi="Times New Roman" w:cs="Times New Roman"/>
          <w:sz w:val="24"/>
          <w:szCs w:val="24"/>
        </w:rPr>
        <w:t xml:space="preserve">Selling Excess Indian Land to Farmers”, Red Man Vol. 6 No. 1. </w:t>
      </w:r>
    </w:p>
    <w:p w14:paraId="0B048B16" w14:textId="77777777" w:rsidR="0061719B" w:rsidRPr="000F2F06" w:rsidRDefault="0061719B" w:rsidP="00A60D6E">
      <w:pPr>
        <w:ind w:left="720"/>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 xml:space="preserve">In an address the United States Indian Superintendent, Dana H. Kelsey, spoke about the civilization of the Indian. Kelsey states that Indians are best suited to make a living in agriculture, linking Indian citizenship with farming. Kelsey concludes that the best way for the individual Indian to be successful is to sell all excess lands, putting the money from the sale towards more serious agricultural projects and details how the government is working towards its goal. This address offers insight into how and why Indian lands were allotted and to what extent the government was involved in the everyday aspects of Indian lives. </w:t>
      </w:r>
    </w:p>
    <w:p w14:paraId="4858800B" w14:textId="1973598A" w:rsidR="0061719B" w:rsidRPr="000F2F06" w:rsidRDefault="0024263E" w:rsidP="00A60D6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Questions:</w:t>
      </w:r>
    </w:p>
    <w:p w14:paraId="0634F08E" w14:textId="77777777" w:rsidR="0061719B" w:rsidRPr="000F2F06" w:rsidRDefault="0061719B" w:rsidP="00A60D6E">
      <w:pPr>
        <w:pStyle w:val="ListParagraph"/>
        <w:numPr>
          <w:ilvl w:val="0"/>
          <w:numId w:val="8"/>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What does your chosen article tell us about who owned land and how it was administered?</w:t>
      </w:r>
    </w:p>
    <w:p w14:paraId="5CCA1741" w14:textId="1EF9D4AA" w:rsidR="000F5F3C" w:rsidRPr="000F2F06" w:rsidRDefault="00A30B1F" w:rsidP="00A60D6E">
      <w:pPr>
        <w:pStyle w:val="ListParagraph"/>
        <w:numPr>
          <w:ilvl w:val="0"/>
          <w:numId w:val="4"/>
        </w:numPr>
        <w:rPr>
          <w:rFonts w:ascii="Times New Roman" w:eastAsia="Times New Roman" w:hAnsi="Times New Roman" w:cs="Times New Roman"/>
          <w:color w:val="auto"/>
          <w:sz w:val="24"/>
          <w:szCs w:val="24"/>
        </w:rPr>
      </w:pPr>
      <w:r w:rsidRPr="000F2F06">
        <w:rPr>
          <w:rFonts w:ascii="Times New Roman" w:eastAsia="Times New Roman" w:hAnsi="Times New Roman" w:cs="Times New Roman"/>
          <w:color w:val="auto"/>
          <w:sz w:val="24"/>
          <w:szCs w:val="24"/>
        </w:rPr>
        <w:t xml:space="preserve">Student File Analysis  </w:t>
      </w:r>
    </w:p>
    <w:p w14:paraId="4FEB0449" w14:textId="77777777" w:rsidR="00A30B1F" w:rsidRPr="000F2F06" w:rsidRDefault="00AC139D" w:rsidP="00A60D6E">
      <w:pPr>
        <w:pStyle w:val="ListParagraph"/>
        <w:numPr>
          <w:ilvl w:val="0"/>
          <w:numId w:val="7"/>
        </w:numPr>
        <w:rPr>
          <w:rFonts w:ascii="Times New Roman" w:eastAsia="Times New Roman" w:hAnsi="Times New Roman" w:cs="Times New Roman"/>
          <w:color w:val="auto"/>
          <w:sz w:val="24"/>
          <w:szCs w:val="24"/>
        </w:rPr>
      </w:pPr>
      <w:r w:rsidRPr="000F2F06">
        <w:rPr>
          <w:rFonts w:ascii="Times New Roman" w:eastAsia="Times New Roman" w:hAnsi="Times New Roman" w:cs="Times New Roman"/>
          <w:color w:val="auto"/>
          <w:sz w:val="24"/>
          <w:szCs w:val="24"/>
        </w:rPr>
        <w:t xml:space="preserve">Have </w:t>
      </w:r>
      <w:r w:rsidR="00CD0224" w:rsidRPr="000F2F06">
        <w:rPr>
          <w:rFonts w:ascii="Times New Roman" w:eastAsia="Times New Roman" w:hAnsi="Times New Roman" w:cs="Times New Roman"/>
          <w:color w:val="auto"/>
          <w:sz w:val="24"/>
          <w:szCs w:val="24"/>
        </w:rPr>
        <w:t>students choose one of the student files listed above, and identify the r</w:t>
      </w:r>
      <w:r w:rsidR="00086079" w:rsidRPr="000F2F06">
        <w:rPr>
          <w:rFonts w:ascii="Times New Roman" w:eastAsia="Times New Roman" w:hAnsi="Times New Roman" w:cs="Times New Roman"/>
          <w:color w:val="auto"/>
          <w:sz w:val="24"/>
          <w:szCs w:val="24"/>
        </w:rPr>
        <w:t>ecords that address land rights and other benefits.</w:t>
      </w:r>
      <w:r w:rsidR="00CD0224" w:rsidRPr="000F2F06">
        <w:rPr>
          <w:rFonts w:ascii="Times New Roman" w:eastAsia="Times New Roman" w:hAnsi="Times New Roman" w:cs="Times New Roman"/>
          <w:color w:val="auto"/>
          <w:sz w:val="24"/>
          <w:szCs w:val="24"/>
        </w:rPr>
        <w:t xml:space="preserve"> </w:t>
      </w:r>
    </w:p>
    <w:p w14:paraId="06103F09" w14:textId="77777777" w:rsidR="00C277C5" w:rsidRPr="000F2F06" w:rsidRDefault="00CD0224" w:rsidP="00A60D6E">
      <w:pPr>
        <w:pStyle w:val="ListParagraph"/>
        <w:ind w:left="1080"/>
        <w:rPr>
          <w:rFonts w:ascii="Times New Roman" w:eastAsia="Times New Roman" w:hAnsi="Times New Roman" w:cs="Times New Roman"/>
          <w:color w:val="auto"/>
          <w:sz w:val="24"/>
          <w:szCs w:val="24"/>
        </w:rPr>
      </w:pPr>
      <w:r w:rsidRPr="000F2F06">
        <w:rPr>
          <w:rFonts w:ascii="Times New Roman" w:eastAsia="Times New Roman" w:hAnsi="Times New Roman" w:cs="Times New Roman"/>
          <w:color w:val="auto"/>
          <w:sz w:val="24"/>
          <w:szCs w:val="24"/>
        </w:rPr>
        <w:t>Example:</w:t>
      </w:r>
      <w:r w:rsidR="00C177F9" w:rsidRPr="000F2F06">
        <w:rPr>
          <w:rFonts w:ascii="Times New Roman" w:eastAsia="Times New Roman" w:hAnsi="Times New Roman" w:cs="Times New Roman"/>
          <w:color w:val="auto"/>
          <w:sz w:val="24"/>
          <w:szCs w:val="24"/>
        </w:rPr>
        <w:t xml:space="preserve"> In Thomas Miles’ student file a letter with Department of the Interior letterhead, dated May 20, 1915, indicates that Miles was receiving annuity checks </w:t>
      </w:r>
      <w:r w:rsidR="001A1164" w:rsidRPr="000F2F06">
        <w:rPr>
          <w:rFonts w:ascii="Times New Roman" w:eastAsia="Times New Roman" w:hAnsi="Times New Roman" w:cs="Times New Roman"/>
          <w:color w:val="auto"/>
          <w:sz w:val="24"/>
          <w:szCs w:val="24"/>
        </w:rPr>
        <w:t xml:space="preserve">from the United States Treasury. Instructions from </w:t>
      </w:r>
      <w:r w:rsidR="00513C48" w:rsidRPr="000F2F06">
        <w:rPr>
          <w:rFonts w:ascii="Times New Roman" w:eastAsia="Times New Roman" w:hAnsi="Times New Roman" w:cs="Times New Roman"/>
          <w:color w:val="auto"/>
          <w:sz w:val="24"/>
          <w:szCs w:val="24"/>
        </w:rPr>
        <w:t xml:space="preserve">Horace Johnson, the Superintendent of the Sac &amp; Fox </w:t>
      </w:r>
      <w:r w:rsidR="006C0BA5" w:rsidRPr="000F2F06">
        <w:rPr>
          <w:rFonts w:ascii="Times New Roman" w:eastAsia="Times New Roman" w:hAnsi="Times New Roman" w:cs="Times New Roman"/>
          <w:color w:val="auto"/>
          <w:sz w:val="24"/>
          <w:szCs w:val="24"/>
        </w:rPr>
        <w:t xml:space="preserve">Indian School indicate there were regulations on the </w:t>
      </w:r>
      <w:r w:rsidR="006C0BA5" w:rsidRPr="000F2F06">
        <w:rPr>
          <w:rFonts w:ascii="Times New Roman" w:eastAsia="Times New Roman" w:hAnsi="Times New Roman" w:cs="Times New Roman"/>
          <w:color w:val="auto"/>
          <w:sz w:val="24"/>
          <w:szCs w:val="24"/>
        </w:rPr>
        <w:lastRenderedPageBreak/>
        <w:t xml:space="preserve">use of Miles’ money. In February and March in the superintendent of the school </w:t>
      </w:r>
      <w:r w:rsidR="00BE0173" w:rsidRPr="000F2F06">
        <w:rPr>
          <w:rFonts w:ascii="Times New Roman" w:eastAsia="Times New Roman" w:hAnsi="Times New Roman" w:cs="Times New Roman"/>
          <w:color w:val="auto"/>
          <w:sz w:val="24"/>
          <w:szCs w:val="24"/>
        </w:rPr>
        <w:t xml:space="preserve">received letters, once again from Horace Johnson. From the information disclosed we learn that Miles “has an interest in tribal trust funds” that totaled 980 dollars. </w:t>
      </w:r>
      <w:r w:rsidR="00165382" w:rsidRPr="000F2F06">
        <w:rPr>
          <w:rFonts w:ascii="Times New Roman" w:eastAsia="Times New Roman" w:hAnsi="Times New Roman" w:cs="Times New Roman"/>
          <w:color w:val="auto"/>
          <w:sz w:val="24"/>
          <w:szCs w:val="24"/>
        </w:rPr>
        <w:t xml:space="preserve">In discussion of whether or not Miles was </w:t>
      </w:r>
      <w:r w:rsidR="005A02B8" w:rsidRPr="000F2F06">
        <w:rPr>
          <w:rFonts w:ascii="Times New Roman" w:eastAsia="Times New Roman" w:hAnsi="Times New Roman" w:cs="Times New Roman"/>
          <w:color w:val="auto"/>
          <w:sz w:val="24"/>
          <w:szCs w:val="24"/>
        </w:rPr>
        <w:t>“</w:t>
      </w:r>
      <w:r w:rsidR="00165382" w:rsidRPr="000F2F06">
        <w:rPr>
          <w:rFonts w:ascii="Times New Roman" w:eastAsia="Times New Roman" w:hAnsi="Times New Roman" w:cs="Times New Roman"/>
          <w:color w:val="auto"/>
          <w:sz w:val="24"/>
          <w:szCs w:val="24"/>
        </w:rPr>
        <w:t>competent</w:t>
      </w:r>
      <w:r w:rsidR="005A02B8" w:rsidRPr="000F2F06">
        <w:rPr>
          <w:rFonts w:ascii="Times New Roman" w:eastAsia="Times New Roman" w:hAnsi="Times New Roman" w:cs="Times New Roman"/>
          <w:color w:val="auto"/>
          <w:sz w:val="24"/>
          <w:szCs w:val="24"/>
        </w:rPr>
        <w:t>” enough to receive his share of the funds upon graduation. The letter mentions that his parents were highly educated and “[did] not affiliate with the Indians in any of their Indian doings but live j</w:t>
      </w:r>
      <w:r w:rsidR="00270E28" w:rsidRPr="000F2F06">
        <w:rPr>
          <w:rFonts w:ascii="Times New Roman" w:eastAsia="Times New Roman" w:hAnsi="Times New Roman" w:cs="Times New Roman"/>
          <w:color w:val="auto"/>
          <w:sz w:val="24"/>
          <w:szCs w:val="24"/>
        </w:rPr>
        <w:t>ust as the average white people</w:t>
      </w:r>
      <w:r w:rsidR="005A02B8" w:rsidRPr="000F2F06">
        <w:rPr>
          <w:rFonts w:ascii="Times New Roman" w:eastAsia="Times New Roman" w:hAnsi="Times New Roman" w:cs="Times New Roman"/>
          <w:color w:val="auto"/>
          <w:sz w:val="24"/>
          <w:szCs w:val="24"/>
        </w:rPr>
        <w:t>.”</w:t>
      </w:r>
      <w:r w:rsidR="003B6005" w:rsidRPr="000F2F06">
        <w:rPr>
          <w:rFonts w:ascii="Times New Roman" w:eastAsia="Times New Roman" w:hAnsi="Times New Roman" w:cs="Times New Roman"/>
          <w:color w:val="auto"/>
          <w:sz w:val="24"/>
          <w:szCs w:val="24"/>
        </w:rPr>
        <w:t xml:space="preserve"> </w:t>
      </w:r>
      <w:r w:rsidR="000F5F3C" w:rsidRPr="000F2F06">
        <w:rPr>
          <w:rFonts w:ascii="Times New Roman" w:eastAsia="Times New Roman" w:hAnsi="Times New Roman" w:cs="Times New Roman"/>
          <w:color w:val="auto"/>
          <w:sz w:val="24"/>
          <w:szCs w:val="24"/>
        </w:rPr>
        <w:t xml:space="preserve">A later letter, once again from Johnson attempts to confirm that Thomas Miles had graduated from the </w:t>
      </w:r>
      <w:r w:rsidR="00473C7A" w:rsidRPr="000F2F06">
        <w:rPr>
          <w:rFonts w:ascii="Times New Roman" w:eastAsia="Times New Roman" w:hAnsi="Times New Roman" w:cs="Times New Roman"/>
          <w:color w:val="auto"/>
          <w:sz w:val="24"/>
          <w:szCs w:val="24"/>
        </w:rPr>
        <w:t xml:space="preserve">Carlisle, because he had applied for his share of funds. The superintendent of the Carlisle Indian School </w:t>
      </w:r>
      <w:r w:rsidR="00043D1D" w:rsidRPr="000F2F06">
        <w:rPr>
          <w:rFonts w:ascii="Times New Roman" w:eastAsia="Times New Roman" w:hAnsi="Times New Roman" w:cs="Times New Roman"/>
          <w:color w:val="auto"/>
          <w:sz w:val="24"/>
          <w:szCs w:val="24"/>
        </w:rPr>
        <w:t>r</w:t>
      </w:r>
      <w:r w:rsidR="008E0B34" w:rsidRPr="000F2F06">
        <w:rPr>
          <w:rFonts w:ascii="Times New Roman" w:eastAsia="Times New Roman" w:hAnsi="Times New Roman" w:cs="Times New Roman"/>
          <w:color w:val="auto"/>
          <w:sz w:val="24"/>
          <w:szCs w:val="24"/>
        </w:rPr>
        <w:t>ecommended that</w:t>
      </w:r>
      <w:r w:rsidR="00043D1D" w:rsidRPr="000F2F06">
        <w:rPr>
          <w:rFonts w:ascii="Times New Roman" w:eastAsia="Times New Roman" w:hAnsi="Times New Roman" w:cs="Times New Roman"/>
          <w:color w:val="auto"/>
          <w:sz w:val="24"/>
          <w:szCs w:val="24"/>
        </w:rPr>
        <w:t xml:space="preserve"> Miles’ funds be withheld, due to the fact that he did not graduate. </w:t>
      </w:r>
    </w:p>
    <w:p w14:paraId="384EFFEE" w14:textId="0ACF589A" w:rsidR="00CD0224" w:rsidRPr="00184401" w:rsidRDefault="00184401" w:rsidP="00A60D6E">
      <w:pPr>
        <w:ind w:firstLine="720"/>
        <w:rPr>
          <w:rFonts w:ascii="Times New Roman" w:eastAsia="Times New Roman" w:hAnsi="Times New Roman" w:cs="Times New Roman"/>
          <w:color w:val="auto"/>
          <w:sz w:val="24"/>
          <w:szCs w:val="24"/>
        </w:rPr>
      </w:pPr>
      <w:r w:rsidRPr="00184401">
        <w:rPr>
          <w:rFonts w:ascii="Times New Roman" w:eastAsia="Times New Roman" w:hAnsi="Times New Roman" w:cs="Times New Roman"/>
          <w:color w:val="auto"/>
          <w:sz w:val="24"/>
          <w:szCs w:val="24"/>
        </w:rPr>
        <w:t>Questions:</w:t>
      </w:r>
    </w:p>
    <w:p w14:paraId="49BD2820" w14:textId="77777777" w:rsidR="00F93543" w:rsidRPr="000F2F06" w:rsidRDefault="00263A70" w:rsidP="00A60D6E">
      <w:pPr>
        <w:pStyle w:val="ListParagraph"/>
        <w:numPr>
          <w:ilvl w:val="0"/>
          <w:numId w:val="7"/>
        </w:numPr>
        <w:rPr>
          <w:rFonts w:ascii="Times New Roman" w:eastAsia="Times New Roman" w:hAnsi="Times New Roman" w:cs="Times New Roman"/>
          <w:color w:val="auto"/>
          <w:sz w:val="24"/>
          <w:szCs w:val="24"/>
        </w:rPr>
      </w:pPr>
      <w:r w:rsidRPr="000F2F06">
        <w:rPr>
          <w:rFonts w:ascii="Times New Roman" w:eastAsia="Times New Roman" w:hAnsi="Times New Roman" w:cs="Times New Roman"/>
          <w:color w:val="auto"/>
          <w:sz w:val="24"/>
          <w:szCs w:val="24"/>
        </w:rPr>
        <w:t xml:space="preserve">What do these records teach us about the way in which Indian benefits and allotments were administered? </w:t>
      </w:r>
    </w:p>
    <w:p w14:paraId="7E13A7D1" w14:textId="359AD8D8" w:rsidR="00CB24E7" w:rsidRPr="000F2F06" w:rsidRDefault="00263A70" w:rsidP="00A60D6E">
      <w:pPr>
        <w:pStyle w:val="ListParagraph"/>
        <w:numPr>
          <w:ilvl w:val="0"/>
          <w:numId w:val="7"/>
        </w:numPr>
        <w:rPr>
          <w:rFonts w:ascii="Times New Roman" w:eastAsia="Times New Roman" w:hAnsi="Times New Roman" w:cs="Times New Roman"/>
          <w:color w:val="auto"/>
          <w:sz w:val="24"/>
          <w:szCs w:val="24"/>
        </w:rPr>
      </w:pPr>
      <w:r w:rsidRPr="000F2F06">
        <w:rPr>
          <w:rFonts w:ascii="Times New Roman" w:eastAsia="Times New Roman" w:hAnsi="Times New Roman" w:cs="Times New Roman"/>
          <w:color w:val="auto"/>
          <w:sz w:val="24"/>
          <w:szCs w:val="24"/>
        </w:rPr>
        <w:t xml:space="preserve">Who controls access to the lands and funds? </w:t>
      </w:r>
    </w:p>
    <w:p w14:paraId="09E8E0CB" w14:textId="18392CDF" w:rsidR="009B388F" w:rsidRDefault="006E3564" w:rsidP="00A60D6E">
      <w:pPr>
        <w:pStyle w:val="ListParagraph"/>
        <w:numPr>
          <w:ilvl w:val="0"/>
          <w:numId w:val="4"/>
        </w:numPr>
        <w:rPr>
          <w:rFonts w:ascii="Times New Roman" w:eastAsia="Times New Roman" w:hAnsi="Times New Roman" w:cs="Times New Roman"/>
          <w:sz w:val="24"/>
          <w:szCs w:val="24"/>
        </w:rPr>
      </w:pPr>
      <w:r w:rsidRPr="000F2F06">
        <w:rPr>
          <w:rFonts w:ascii="Times New Roman" w:eastAsia="Times New Roman" w:hAnsi="Times New Roman" w:cs="Times New Roman"/>
          <w:sz w:val="24"/>
          <w:szCs w:val="24"/>
        </w:rPr>
        <w:t>Final Analysis and the state of land ownership today</w:t>
      </w:r>
      <w:r w:rsidR="005D01C3">
        <w:rPr>
          <w:rFonts w:ascii="Times New Roman" w:eastAsia="Times New Roman" w:hAnsi="Times New Roman" w:cs="Times New Roman"/>
          <w:sz w:val="24"/>
          <w:szCs w:val="24"/>
        </w:rPr>
        <w:t>.</w:t>
      </w:r>
    </w:p>
    <w:p w14:paraId="6DD450A8" w14:textId="18C916C4" w:rsidR="009B388F" w:rsidRPr="007D5FC3" w:rsidRDefault="009B388F" w:rsidP="00A60D6E">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connections can be made between the Carlisle Indian</w:t>
      </w:r>
      <w:r w:rsidR="00455089">
        <w:rPr>
          <w:rFonts w:ascii="Times New Roman" w:eastAsia="Times New Roman" w:hAnsi="Times New Roman" w:cs="Times New Roman"/>
          <w:sz w:val="24"/>
          <w:szCs w:val="24"/>
        </w:rPr>
        <w:t xml:space="preserve"> School and</w:t>
      </w:r>
      <w:r>
        <w:rPr>
          <w:rFonts w:ascii="Times New Roman" w:eastAsia="Times New Roman" w:hAnsi="Times New Roman" w:cs="Times New Roman"/>
          <w:sz w:val="24"/>
          <w:szCs w:val="24"/>
        </w:rPr>
        <w:t xml:space="preserve"> the management of Indian land and resources?</w:t>
      </w:r>
    </w:p>
    <w:p w14:paraId="412A12DE" w14:textId="38EC6969" w:rsidR="009B388F" w:rsidRPr="009B388F" w:rsidRDefault="005D01C3" w:rsidP="00A60D6E">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identify issues of land ownership and control of resources at work today</w:t>
      </w:r>
      <w:r w:rsidR="00B26E47">
        <w:rPr>
          <w:rFonts w:ascii="Times New Roman" w:eastAsia="Times New Roman" w:hAnsi="Times New Roman" w:cs="Times New Roman"/>
          <w:sz w:val="24"/>
          <w:szCs w:val="24"/>
        </w:rPr>
        <w:t>. Are</w:t>
      </w:r>
      <w:r w:rsidR="009B388F">
        <w:rPr>
          <w:rFonts w:ascii="Times New Roman" w:eastAsia="Times New Roman" w:hAnsi="Times New Roman" w:cs="Times New Roman"/>
          <w:sz w:val="24"/>
          <w:szCs w:val="24"/>
        </w:rPr>
        <w:t xml:space="preserve"> they connect</w:t>
      </w:r>
      <w:r w:rsidR="00B26E47">
        <w:rPr>
          <w:rFonts w:ascii="Times New Roman" w:eastAsia="Times New Roman" w:hAnsi="Times New Roman" w:cs="Times New Roman"/>
          <w:sz w:val="24"/>
          <w:szCs w:val="24"/>
        </w:rPr>
        <w:t>ed</w:t>
      </w:r>
      <w:r w:rsidR="009B388F">
        <w:rPr>
          <w:rFonts w:ascii="Times New Roman" w:eastAsia="Times New Roman" w:hAnsi="Times New Roman" w:cs="Times New Roman"/>
          <w:sz w:val="24"/>
          <w:szCs w:val="24"/>
        </w:rPr>
        <w:t xml:space="preserve"> to the issues of the 19</w:t>
      </w:r>
      <w:r w:rsidR="009B388F" w:rsidRPr="009B388F">
        <w:rPr>
          <w:rFonts w:ascii="Times New Roman" w:eastAsia="Times New Roman" w:hAnsi="Times New Roman" w:cs="Times New Roman"/>
          <w:sz w:val="24"/>
          <w:szCs w:val="24"/>
          <w:vertAlign w:val="superscript"/>
        </w:rPr>
        <w:t>th</w:t>
      </w:r>
      <w:r w:rsidR="009B388F">
        <w:rPr>
          <w:rFonts w:ascii="Times New Roman" w:eastAsia="Times New Roman" w:hAnsi="Times New Roman" w:cs="Times New Roman"/>
          <w:sz w:val="24"/>
          <w:szCs w:val="24"/>
        </w:rPr>
        <w:t xml:space="preserve"> and early 20</w:t>
      </w:r>
      <w:r w:rsidR="009B388F" w:rsidRPr="009B388F">
        <w:rPr>
          <w:rFonts w:ascii="Times New Roman" w:eastAsia="Times New Roman" w:hAnsi="Times New Roman" w:cs="Times New Roman"/>
          <w:sz w:val="24"/>
          <w:szCs w:val="24"/>
          <w:vertAlign w:val="superscript"/>
        </w:rPr>
        <w:t>th</w:t>
      </w:r>
      <w:r w:rsidR="009B388F">
        <w:rPr>
          <w:rFonts w:ascii="Times New Roman" w:eastAsia="Times New Roman" w:hAnsi="Times New Roman" w:cs="Times New Roman"/>
          <w:sz w:val="24"/>
          <w:szCs w:val="24"/>
        </w:rPr>
        <w:t xml:space="preserve"> centuries? </w:t>
      </w:r>
      <w:r w:rsidR="00B26E47">
        <w:rPr>
          <w:rFonts w:ascii="Times New Roman" w:eastAsia="Times New Roman" w:hAnsi="Times New Roman" w:cs="Times New Roman"/>
          <w:sz w:val="24"/>
          <w:szCs w:val="24"/>
        </w:rPr>
        <w:t xml:space="preserve">How </w:t>
      </w:r>
      <w:r w:rsidR="00455089">
        <w:rPr>
          <w:rFonts w:ascii="Times New Roman" w:eastAsia="Times New Roman" w:hAnsi="Times New Roman" w:cs="Times New Roman"/>
          <w:sz w:val="24"/>
          <w:szCs w:val="24"/>
        </w:rPr>
        <w:t xml:space="preserve">do they differ? </w:t>
      </w:r>
    </w:p>
    <w:p w14:paraId="274FE9E4" w14:textId="77777777" w:rsidR="002A73B3" w:rsidRPr="000F2F06" w:rsidRDefault="002A73B3" w:rsidP="00A60D6E">
      <w:pPr>
        <w:rPr>
          <w:rFonts w:ascii="Times New Roman" w:eastAsia="Times New Roman" w:hAnsi="Times New Roman" w:cs="Times New Roman"/>
          <w:sz w:val="24"/>
          <w:szCs w:val="24"/>
        </w:rPr>
      </w:pPr>
    </w:p>
    <w:p w14:paraId="3FCCA240" w14:textId="1B8AA489" w:rsidR="002A73B3" w:rsidRPr="000F2F06" w:rsidRDefault="002A73B3" w:rsidP="00A60D6E">
      <w:pPr>
        <w:rPr>
          <w:rFonts w:ascii="Times New Roman" w:eastAsia="Times New Roman" w:hAnsi="Times New Roman" w:cs="Times New Roman"/>
          <w:sz w:val="24"/>
          <w:szCs w:val="24"/>
        </w:rPr>
      </w:pPr>
      <w:r w:rsidRPr="00745505">
        <w:rPr>
          <w:rFonts w:ascii="Times New Roman" w:eastAsia="Times New Roman" w:hAnsi="Times New Roman" w:cs="Times New Roman"/>
          <w:b/>
          <w:sz w:val="24"/>
          <w:szCs w:val="24"/>
        </w:rPr>
        <w:t>Key Terms:</w:t>
      </w:r>
      <w:r w:rsidRPr="000F2F06">
        <w:rPr>
          <w:rFonts w:ascii="Times New Roman" w:eastAsia="Times New Roman" w:hAnsi="Times New Roman" w:cs="Times New Roman"/>
          <w:sz w:val="24"/>
          <w:szCs w:val="24"/>
        </w:rPr>
        <w:t xml:space="preserve"> </w:t>
      </w:r>
      <w:r w:rsidR="00905887" w:rsidRPr="000F2F06">
        <w:rPr>
          <w:rFonts w:ascii="Times New Roman" w:eastAsia="Times New Roman" w:hAnsi="Times New Roman" w:cs="Times New Roman"/>
          <w:sz w:val="24"/>
          <w:szCs w:val="24"/>
        </w:rPr>
        <w:t xml:space="preserve">cultural assimilation, </w:t>
      </w:r>
      <w:r w:rsidR="004901B5" w:rsidRPr="000F2F06">
        <w:rPr>
          <w:rFonts w:ascii="Times New Roman" w:eastAsia="Times New Roman" w:hAnsi="Times New Roman" w:cs="Times New Roman"/>
          <w:sz w:val="24"/>
          <w:szCs w:val="24"/>
        </w:rPr>
        <w:t>land tenure, trust</w:t>
      </w:r>
      <w:r w:rsidR="0024263E">
        <w:rPr>
          <w:rFonts w:ascii="Times New Roman" w:eastAsia="Times New Roman" w:hAnsi="Times New Roman" w:cs="Times New Roman"/>
          <w:sz w:val="24"/>
          <w:szCs w:val="24"/>
        </w:rPr>
        <w:t xml:space="preserve">, Indian reservation. </w:t>
      </w:r>
    </w:p>
    <w:p w14:paraId="426ECC6C" w14:textId="61C127D1" w:rsidR="004F6EFC" w:rsidRPr="000F2F06" w:rsidRDefault="004F6EFC" w:rsidP="00A60D6E">
      <w:pPr>
        <w:rPr>
          <w:rFonts w:ascii="Times New Roman" w:eastAsia="Times New Roman" w:hAnsi="Times New Roman" w:cs="Times New Roman"/>
          <w:sz w:val="24"/>
          <w:szCs w:val="24"/>
        </w:rPr>
      </w:pPr>
    </w:p>
    <w:p w14:paraId="0F281FDF" w14:textId="77777777" w:rsidR="003039CB" w:rsidRPr="000F2F06" w:rsidRDefault="003039CB" w:rsidP="00A60D6E">
      <w:pPr>
        <w:rPr>
          <w:rFonts w:ascii="Times New Roman" w:eastAsia="Times New Roman" w:hAnsi="Times New Roman" w:cs="Times New Roman"/>
          <w:sz w:val="24"/>
          <w:szCs w:val="24"/>
        </w:rPr>
      </w:pPr>
    </w:p>
    <w:p w14:paraId="115B56C7" w14:textId="77777777" w:rsidR="00FD61ED" w:rsidRPr="000F2F06" w:rsidRDefault="00FD61ED" w:rsidP="00A60D6E">
      <w:pPr>
        <w:rPr>
          <w:rFonts w:ascii="Times New Roman" w:eastAsia="Times New Roman" w:hAnsi="Times New Roman" w:cs="Times New Roman"/>
          <w:sz w:val="24"/>
          <w:szCs w:val="24"/>
        </w:rPr>
      </w:pPr>
    </w:p>
    <w:p w14:paraId="781CBC93" w14:textId="77777777" w:rsidR="00205578" w:rsidRPr="000F2F06" w:rsidRDefault="00205578" w:rsidP="00A60D6E">
      <w:pPr>
        <w:rPr>
          <w:rFonts w:ascii="Times New Roman" w:hAnsi="Times New Roman" w:cs="Times New Roman"/>
          <w:sz w:val="24"/>
          <w:szCs w:val="24"/>
        </w:rPr>
      </w:pPr>
    </w:p>
    <w:p w14:paraId="017B3AA8" w14:textId="77777777" w:rsidR="00205578" w:rsidRPr="000F2F06" w:rsidRDefault="00205578" w:rsidP="00A60D6E">
      <w:pPr>
        <w:rPr>
          <w:rFonts w:ascii="Times New Roman" w:hAnsi="Times New Roman" w:cs="Times New Roman"/>
          <w:sz w:val="24"/>
          <w:szCs w:val="24"/>
        </w:rPr>
      </w:pPr>
    </w:p>
    <w:sectPr w:rsidR="00205578" w:rsidRPr="000F2F06" w:rsidSect="005D3DF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2DDA1" w14:textId="77777777" w:rsidR="00E362B3" w:rsidRDefault="00E362B3">
      <w:pPr>
        <w:spacing w:line="240" w:lineRule="auto"/>
      </w:pPr>
      <w:r>
        <w:separator/>
      </w:r>
    </w:p>
  </w:endnote>
  <w:endnote w:type="continuationSeparator" w:id="0">
    <w:p w14:paraId="29CBECDA" w14:textId="77777777" w:rsidR="00E362B3" w:rsidRDefault="00E36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57E6D" w14:textId="77777777" w:rsidR="00E362B3" w:rsidRDefault="00E362B3">
      <w:pPr>
        <w:spacing w:line="240" w:lineRule="auto"/>
      </w:pPr>
      <w:r>
        <w:separator/>
      </w:r>
    </w:p>
  </w:footnote>
  <w:footnote w:type="continuationSeparator" w:id="0">
    <w:p w14:paraId="6C367717" w14:textId="77777777" w:rsidR="00E362B3" w:rsidRDefault="00E362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294"/>
    <w:multiLevelType w:val="hybridMultilevel"/>
    <w:tmpl w:val="9DE25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8382C"/>
    <w:multiLevelType w:val="hybridMultilevel"/>
    <w:tmpl w:val="D284AF7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321FE"/>
    <w:multiLevelType w:val="hybridMultilevel"/>
    <w:tmpl w:val="6AB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90B91"/>
    <w:multiLevelType w:val="hybridMultilevel"/>
    <w:tmpl w:val="EFC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22F91"/>
    <w:multiLevelType w:val="hybridMultilevel"/>
    <w:tmpl w:val="FDD0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B92452"/>
    <w:multiLevelType w:val="hybridMultilevel"/>
    <w:tmpl w:val="5308BE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2851121"/>
    <w:multiLevelType w:val="hybridMultilevel"/>
    <w:tmpl w:val="9E500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02483"/>
    <w:multiLevelType w:val="hybridMultilevel"/>
    <w:tmpl w:val="DD8E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D55520"/>
    <w:multiLevelType w:val="hybridMultilevel"/>
    <w:tmpl w:val="03343914"/>
    <w:lvl w:ilvl="0" w:tplc="C79E9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E18BF"/>
    <w:multiLevelType w:val="hybridMultilevel"/>
    <w:tmpl w:val="2D14E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A11DD7"/>
    <w:multiLevelType w:val="hybridMultilevel"/>
    <w:tmpl w:val="C99A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E6155"/>
    <w:multiLevelType w:val="hybridMultilevel"/>
    <w:tmpl w:val="AF20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F496D"/>
    <w:multiLevelType w:val="hybridMultilevel"/>
    <w:tmpl w:val="1F36A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3"/>
  </w:num>
  <w:num w:numId="6">
    <w:abstractNumId w:val="11"/>
  </w:num>
  <w:num w:numId="7">
    <w:abstractNumId w:val="0"/>
  </w:num>
  <w:num w:numId="8">
    <w:abstractNumId w:val="1"/>
  </w:num>
  <w:num w:numId="9">
    <w:abstractNumId w:val="6"/>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78"/>
    <w:rsid w:val="00043D1D"/>
    <w:rsid w:val="00063183"/>
    <w:rsid w:val="00073EDA"/>
    <w:rsid w:val="00086079"/>
    <w:rsid w:val="000A40A7"/>
    <w:rsid w:val="000A552D"/>
    <w:rsid w:val="000C3031"/>
    <w:rsid w:val="000D0E66"/>
    <w:rsid w:val="000E62E3"/>
    <w:rsid w:val="000F2F06"/>
    <w:rsid w:val="000F5152"/>
    <w:rsid w:val="000F5E5E"/>
    <w:rsid w:val="000F5F3C"/>
    <w:rsid w:val="00106C21"/>
    <w:rsid w:val="00121DD0"/>
    <w:rsid w:val="001264A0"/>
    <w:rsid w:val="00152243"/>
    <w:rsid w:val="00162CC8"/>
    <w:rsid w:val="00165382"/>
    <w:rsid w:val="00171F9B"/>
    <w:rsid w:val="00184401"/>
    <w:rsid w:val="00190D4B"/>
    <w:rsid w:val="00197312"/>
    <w:rsid w:val="001A1164"/>
    <w:rsid w:val="001A770E"/>
    <w:rsid w:val="001B53E7"/>
    <w:rsid w:val="001D6576"/>
    <w:rsid w:val="00205508"/>
    <w:rsid w:val="00205578"/>
    <w:rsid w:val="0024263E"/>
    <w:rsid w:val="00263A70"/>
    <w:rsid w:val="00270E28"/>
    <w:rsid w:val="0027577B"/>
    <w:rsid w:val="002906F2"/>
    <w:rsid w:val="002A73B3"/>
    <w:rsid w:val="002A7A6F"/>
    <w:rsid w:val="002C6FFC"/>
    <w:rsid w:val="002D4265"/>
    <w:rsid w:val="003039CB"/>
    <w:rsid w:val="003109A9"/>
    <w:rsid w:val="003249E6"/>
    <w:rsid w:val="00354740"/>
    <w:rsid w:val="00354D5B"/>
    <w:rsid w:val="00355528"/>
    <w:rsid w:val="00382A3F"/>
    <w:rsid w:val="0038716F"/>
    <w:rsid w:val="003B278F"/>
    <w:rsid w:val="003B6005"/>
    <w:rsid w:val="003C5019"/>
    <w:rsid w:val="0041245A"/>
    <w:rsid w:val="00445722"/>
    <w:rsid w:val="00452F77"/>
    <w:rsid w:val="00455089"/>
    <w:rsid w:val="004618FC"/>
    <w:rsid w:val="00473C7A"/>
    <w:rsid w:val="004901B5"/>
    <w:rsid w:val="0049070A"/>
    <w:rsid w:val="00496170"/>
    <w:rsid w:val="004A5625"/>
    <w:rsid w:val="004E6D33"/>
    <w:rsid w:val="004F6EFC"/>
    <w:rsid w:val="005011E5"/>
    <w:rsid w:val="00513C48"/>
    <w:rsid w:val="00513FBA"/>
    <w:rsid w:val="005448AD"/>
    <w:rsid w:val="00546280"/>
    <w:rsid w:val="00557049"/>
    <w:rsid w:val="00562FED"/>
    <w:rsid w:val="00574013"/>
    <w:rsid w:val="005856A3"/>
    <w:rsid w:val="005954FF"/>
    <w:rsid w:val="005973E7"/>
    <w:rsid w:val="005A02B8"/>
    <w:rsid w:val="005D01C3"/>
    <w:rsid w:val="005D3DF9"/>
    <w:rsid w:val="005E163D"/>
    <w:rsid w:val="005E5DAE"/>
    <w:rsid w:val="005F23E3"/>
    <w:rsid w:val="005F7D94"/>
    <w:rsid w:val="0061719B"/>
    <w:rsid w:val="006262A6"/>
    <w:rsid w:val="00634548"/>
    <w:rsid w:val="0064293B"/>
    <w:rsid w:val="006444FE"/>
    <w:rsid w:val="00670514"/>
    <w:rsid w:val="00675006"/>
    <w:rsid w:val="00681935"/>
    <w:rsid w:val="00690BDA"/>
    <w:rsid w:val="0069623E"/>
    <w:rsid w:val="006C0A83"/>
    <w:rsid w:val="006C0ADC"/>
    <w:rsid w:val="006C0BA5"/>
    <w:rsid w:val="006E3564"/>
    <w:rsid w:val="006F0B6C"/>
    <w:rsid w:val="006F6871"/>
    <w:rsid w:val="00702306"/>
    <w:rsid w:val="0070351A"/>
    <w:rsid w:val="007200E8"/>
    <w:rsid w:val="00745505"/>
    <w:rsid w:val="007540C3"/>
    <w:rsid w:val="00755F45"/>
    <w:rsid w:val="00781AF3"/>
    <w:rsid w:val="00785548"/>
    <w:rsid w:val="007946AF"/>
    <w:rsid w:val="00797691"/>
    <w:rsid w:val="007D2EB0"/>
    <w:rsid w:val="007D5FC3"/>
    <w:rsid w:val="007D75C2"/>
    <w:rsid w:val="007D7992"/>
    <w:rsid w:val="007E4384"/>
    <w:rsid w:val="007E4F6B"/>
    <w:rsid w:val="007F27A9"/>
    <w:rsid w:val="00827D67"/>
    <w:rsid w:val="0083337C"/>
    <w:rsid w:val="00855789"/>
    <w:rsid w:val="00865AED"/>
    <w:rsid w:val="008B4CEB"/>
    <w:rsid w:val="008C06BD"/>
    <w:rsid w:val="008E0B34"/>
    <w:rsid w:val="008F50B9"/>
    <w:rsid w:val="008F58EE"/>
    <w:rsid w:val="008F7000"/>
    <w:rsid w:val="00905887"/>
    <w:rsid w:val="009078D6"/>
    <w:rsid w:val="00951701"/>
    <w:rsid w:val="009525F7"/>
    <w:rsid w:val="009537B6"/>
    <w:rsid w:val="0097324A"/>
    <w:rsid w:val="009953D5"/>
    <w:rsid w:val="009A3E20"/>
    <w:rsid w:val="009B2F8F"/>
    <w:rsid w:val="009B388F"/>
    <w:rsid w:val="009E4D3A"/>
    <w:rsid w:val="009F5C4B"/>
    <w:rsid w:val="009F6FE0"/>
    <w:rsid w:val="00A11114"/>
    <w:rsid w:val="00A30B1F"/>
    <w:rsid w:val="00A40717"/>
    <w:rsid w:val="00A5736B"/>
    <w:rsid w:val="00A60D6E"/>
    <w:rsid w:val="00A615E5"/>
    <w:rsid w:val="00A61F16"/>
    <w:rsid w:val="00A71FEB"/>
    <w:rsid w:val="00A72F9F"/>
    <w:rsid w:val="00A73FCA"/>
    <w:rsid w:val="00AA0A15"/>
    <w:rsid w:val="00AB35C0"/>
    <w:rsid w:val="00AC139D"/>
    <w:rsid w:val="00AC3E9B"/>
    <w:rsid w:val="00AD3B37"/>
    <w:rsid w:val="00B000A2"/>
    <w:rsid w:val="00B26E47"/>
    <w:rsid w:val="00B42297"/>
    <w:rsid w:val="00B514CD"/>
    <w:rsid w:val="00B54820"/>
    <w:rsid w:val="00B6574B"/>
    <w:rsid w:val="00B675DC"/>
    <w:rsid w:val="00BD7D47"/>
    <w:rsid w:val="00BE0173"/>
    <w:rsid w:val="00BE2711"/>
    <w:rsid w:val="00BE6647"/>
    <w:rsid w:val="00C177F9"/>
    <w:rsid w:val="00C269BA"/>
    <w:rsid w:val="00C277C5"/>
    <w:rsid w:val="00C4370F"/>
    <w:rsid w:val="00C558C9"/>
    <w:rsid w:val="00C8342E"/>
    <w:rsid w:val="00C87A63"/>
    <w:rsid w:val="00CB24E7"/>
    <w:rsid w:val="00CD0224"/>
    <w:rsid w:val="00CD606F"/>
    <w:rsid w:val="00CD741B"/>
    <w:rsid w:val="00CE1631"/>
    <w:rsid w:val="00CE630C"/>
    <w:rsid w:val="00D02B49"/>
    <w:rsid w:val="00D15540"/>
    <w:rsid w:val="00D3079A"/>
    <w:rsid w:val="00D52E23"/>
    <w:rsid w:val="00D70E68"/>
    <w:rsid w:val="00DB5ECF"/>
    <w:rsid w:val="00DF26F6"/>
    <w:rsid w:val="00E357C9"/>
    <w:rsid w:val="00E362B3"/>
    <w:rsid w:val="00E856B1"/>
    <w:rsid w:val="00EB301B"/>
    <w:rsid w:val="00EF1FA5"/>
    <w:rsid w:val="00F00B39"/>
    <w:rsid w:val="00F0341E"/>
    <w:rsid w:val="00F07832"/>
    <w:rsid w:val="00F22801"/>
    <w:rsid w:val="00F47A8E"/>
    <w:rsid w:val="00F6312F"/>
    <w:rsid w:val="00F65B28"/>
    <w:rsid w:val="00F901DF"/>
    <w:rsid w:val="00F93543"/>
    <w:rsid w:val="00F95630"/>
    <w:rsid w:val="00FA587D"/>
    <w:rsid w:val="00FD24C2"/>
    <w:rsid w:val="00FD61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AE9"/>
  <w15:docId w15:val="{98A35586-3A80-45F0-B4A2-715B856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D3DF9"/>
  </w:style>
  <w:style w:type="paragraph" w:styleId="Heading1">
    <w:name w:val="heading 1"/>
    <w:basedOn w:val="Normal"/>
    <w:next w:val="Normal"/>
    <w:rsid w:val="005D3DF9"/>
    <w:pPr>
      <w:keepNext/>
      <w:keepLines/>
      <w:spacing w:before="400" w:after="120"/>
      <w:contextualSpacing/>
      <w:outlineLvl w:val="0"/>
    </w:pPr>
    <w:rPr>
      <w:sz w:val="40"/>
      <w:szCs w:val="40"/>
    </w:rPr>
  </w:style>
  <w:style w:type="paragraph" w:styleId="Heading2">
    <w:name w:val="heading 2"/>
    <w:basedOn w:val="Normal"/>
    <w:next w:val="Normal"/>
    <w:rsid w:val="005D3DF9"/>
    <w:pPr>
      <w:keepNext/>
      <w:keepLines/>
      <w:spacing w:before="360" w:after="120"/>
      <w:contextualSpacing/>
      <w:outlineLvl w:val="1"/>
    </w:pPr>
    <w:rPr>
      <w:sz w:val="32"/>
      <w:szCs w:val="32"/>
    </w:rPr>
  </w:style>
  <w:style w:type="paragraph" w:styleId="Heading3">
    <w:name w:val="heading 3"/>
    <w:basedOn w:val="Normal"/>
    <w:next w:val="Normal"/>
    <w:rsid w:val="005D3DF9"/>
    <w:pPr>
      <w:keepNext/>
      <w:keepLines/>
      <w:spacing w:before="320" w:after="80"/>
      <w:contextualSpacing/>
      <w:outlineLvl w:val="2"/>
    </w:pPr>
    <w:rPr>
      <w:color w:val="434343"/>
      <w:sz w:val="28"/>
      <w:szCs w:val="28"/>
    </w:rPr>
  </w:style>
  <w:style w:type="paragraph" w:styleId="Heading4">
    <w:name w:val="heading 4"/>
    <w:basedOn w:val="Normal"/>
    <w:next w:val="Normal"/>
    <w:rsid w:val="005D3DF9"/>
    <w:pPr>
      <w:keepNext/>
      <w:keepLines/>
      <w:spacing w:before="280" w:after="80"/>
      <w:contextualSpacing/>
      <w:outlineLvl w:val="3"/>
    </w:pPr>
    <w:rPr>
      <w:color w:val="666666"/>
      <w:sz w:val="24"/>
      <w:szCs w:val="24"/>
    </w:rPr>
  </w:style>
  <w:style w:type="paragraph" w:styleId="Heading5">
    <w:name w:val="heading 5"/>
    <w:basedOn w:val="Normal"/>
    <w:next w:val="Normal"/>
    <w:rsid w:val="005D3DF9"/>
    <w:pPr>
      <w:keepNext/>
      <w:keepLines/>
      <w:spacing w:before="240" w:after="80"/>
      <w:contextualSpacing/>
      <w:outlineLvl w:val="4"/>
    </w:pPr>
    <w:rPr>
      <w:color w:val="666666"/>
    </w:rPr>
  </w:style>
  <w:style w:type="paragraph" w:styleId="Heading6">
    <w:name w:val="heading 6"/>
    <w:basedOn w:val="Normal"/>
    <w:next w:val="Normal"/>
    <w:rsid w:val="005D3DF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D3DF9"/>
    <w:pPr>
      <w:keepNext/>
      <w:keepLines/>
      <w:spacing w:after="60"/>
      <w:contextualSpacing/>
    </w:pPr>
    <w:rPr>
      <w:sz w:val="52"/>
      <w:szCs w:val="52"/>
    </w:rPr>
  </w:style>
  <w:style w:type="paragraph" w:styleId="Subtitle">
    <w:name w:val="Subtitle"/>
    <w:basedOn w:val="Normal"/>
    <w:next w:val="Normal"/>
    <w:rsid w:val="005D3DF9"/>
    <w:pPr>
      <w:keepNext/>
      <w:keepLines/>
      <w:spacing w:after="320"/>
      <w:contextualSpacing/>
    </w:pPr>
    <w:rPr>
      <w:color w:val="666666"/>
      <w:sz w:val="30"/>
      <w:szCs w:val="30"/>
    </w:rPr>
  </w:style>
  <w:style w:type="character" w:styleId="Hyperlink">
    <w:name w:val="Hyperlink"/>
    <w:basedOn w:val="DefaultParagraphFont"/>
    <w:uiPriority w:val="99"/>
    <w:unhideWhenUsed/>
    <w:rsid w:val="00A11114"/>
    <w:rPr>
      <w:color w:val="0563C1" w:themeColor="hyperlink"/>
      <w:u w:val="single"/>
    </w:rPr>
  </w:style>
  <w:style w:type="paragraph" w:styleId="ListParagraph">
    <w:name w:val="List Paragraph"/>
    <w:basedOn w:val="Normal"/>
    <w:uiPriority w:val="34"/>
    <w:qFormat/>
    <w:rsid w:val="00073EDA"/>
    <w:pPr>
      <w:ind w:left="720"/>
      <w:contextualSpacing/>
    </w:pPr>
  </w:style>
  <w:style w:type="character" w:styleId="FollowedHyperlink">
    <w:name w:val="FollowedHyperlink"/>
    <w:basedOn w:val="DefaultParagraphFont"/>
    <w:uiPriority w:val="99"/>
    <w:semiHidden/>
    <w:unhideWhenUsed/>
    <w:rsid w:val="00355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430127">
      <w:bodyDiv w:val="1"/>
      <w:marLeft w:val="0"/>
      <w:marRight w:val="0"/>
      <w:marTop w:val="0"/>
      <w:marBottom w:val="0"/>
      <w:divBdr>
        <w:top w:val="none" w:sz="0" w:space="0" w:color="auto"/>
        <w:left w:val="none" w:sz="0" w:space="0" w:color="auto"/>
        <w:bottom w:val="none" w:sz="0" w:space="0" w:color="auto"/>
        <w:right w:val="none" w:sz="0" w:space="0" w:color="auto"/>
      </w:divBdr>
    </w:div>
    <w:div w:id="1705516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9th_century/dawes.asp" TargetMode="External"/><Relationship Id="rId13" Type="http://schemas.openxmlformats.org/officeDocument/2006/relationships/hyperlink" Target="http://carlisleindian.dickinson.edu/node/4821" TargetMode="External"/><Relationship Id="rId18" Type="http://schemas.openxmlformats.org/officeDocument/2006/relationships/hyperlink" Target="http://carlisleindian.dickinson.edu/node/4456" TargetMode="External"/><Relationship Id="rId26" Type="http://schemas.openxmlformats.org/officeDocument/2006/relationships/hyperlink" Target="https://www.iltf.org/resources/land-tenure-history/tribe-reservation-allotment-information" TargetMode="External"/><Relationship Id="rId3" Type="http://schemas.openxmlformats.org/officeDocument/2006/relationships/styles" Target="styles.xml"/><Relationship Id="rId21" Type="http://schemas.openxmlformats.org/officeDocument/2006/relationships/hyperlink" Target="http://carlisleindian.dickinson.edu/node/5493" TargetMode="External"/><Relationship Id="rId7" Type="http://schemas.openxmlformats.org/officeDocument/2006/relationships/endnotes" Target="endnotes.xml"/><Relationship Id="rId12" Type="http://schemas.openxmlformats.org/officeDocument/2006/relationships/hyperlink" Target="http://carlisleindian.dickinson.edu/node/2845" TargetMode="External"/><Relationship Id="rId17" Type="http://schemas.openxmlformats.org/officeDocument/2006/relationships/hyperlink" Target="http://carlisleindian.dickinson.edu/node/2842" TargetMode="External"/><Relationship Id="rId25" Type="http://schemas.openxmlformats.org/officeDocument/2006/relationships/hyperlink" Target="http://avalon.law.yale.edu/19th_century/dawes.asp" TargetMode="External"/><Relationship Id="rId2" Type="http://schemas.openxmlformats.org/officeDocument/2006/relationships/numbering" Target="numbering.xml"/><Relationship Id="rId16" Type="http://schemas.openxmlformats.org/officeDocument/2006/relationships/hyperlink" Target="http://carlisleindian.dickinson.edu/node/4820" TargetMode="External"/><Relationship Id="rId20" Type="http://schemas.openxmlformats.org/officeDocument/2006/relationships/hyperlink" Target="http://carlisleindian.dickinson.edu/node/5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lisleindian.dickinson.edu/node/4828" TargetMode="External"/><Relationship Id="rId24" Type="http://schemas.openxmlformats.org/officeDocument/2006/relationships/hyperlink" Target="http://carlisleindian.dickinson.edu/node/5835" TargetMode="External"/><Relationship Id="rId5" Type="http://schemas.openxmlformats.org/officeDocument/2006/relationships/webSettings" Target="webSettings.xml"/><Relationship Id="rId15" Type="http://schemas.openxmlformats.org/officeDocument/2006/relationships/hyperlink" Target="http://carlisleindian.dickinson.edu/node/4820" TargetMode="External"/><Relationship Id="rId23" Type="http://schemas.openxmlformats.org/officeDocument/2006/relationships/hyperlink" Target="http://carlisleindian.dickinson.edu/node/3319" TargetMode="External"/><Relationship Id="rId28" Type="http://schemas.openxmlformats.org/officeDocument/2006/relationships/theme" Target="theme/theme1.xml"/><Relationship Id="rId10" Type="http://schemas.openxmlformats.org/officeDocument/2006/relationships/hyperlink" Target="http://carlisleindian.dickinson.edu/node/4828" TargetMode="External"/><Relationship Id="rId19" Type="http://schemas.openxmlformats.org/officeDocument/2006/relationships/hyperlink" Target="http://carlisleindian.dickinson.edu/node/891" TargetMode="External"/><Relationship Id="rId4" Type="http://schemas.openxmlformats.org/officeDocument/2006/relationships/settings" Target="settings.xml"/><Relationship Id="rId9" Type="http://schemas.openxmlformats.org/officeDocument/2006/relationships/hyperlink" Target="http://carlisleindian.dickinson.edu/node/4889" TargetMode="External"/><Relationship Id="rId14" Type="http://schemas.openxmlformats.org/officeDocument/2006/relationships/hyperlink" Target="http://carlisleindian.dickinson.edu/node/4820" TargetMode="External"/><Relationship Id="rId22" Type="http://schemas.openxmlformats.org/officeDocument/2006/relationships/hyperlink" Target="http://carlisleindian.dickinson.edu/node/575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6A6C-815E-6944-A8F9-1586473D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 Joelle</dc:creator>
  <cp:lastModifiedBy>Sailer, Don</cp:lastModifiedBy>
  <cp:revision>4</cp:revision>
  <dcterms:created xsi:type="dcterms:W3CDTF">2016-12-02T18:47:00Z</dcterms:created>
  <dcterms:modified xsi:type="dcterms:W3CDTF">2021-07-23T17:55:00Z</dcterms:modified>
</cp:coreProperties>
</file>