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BD" w:rsidRPr="00E10530" w:rsidRDefault="005E62BD" w:rsidP="005E62BD">
      <w:pPr>
        <w:spacing w:after="0" w:line="240" w:lineRule="auto"/>
        <w:jc w:val="center"/>
        <w:rPr>
          <w:rFonts w:ascii="Segoe UI Semibold" w:hAnsi="Segoe UI Semibold"/>
          <w:sz w:val="24"/>
          <w:szCs w:val="24"/>
        </w:rPr>
      </w:pPr>
      <w:r w:rsidRPr="00E10530">
        <w:rPr>
          <w:rFonts w:ascii="Segoe UI Semibold" w:hAnsi="Segoe UI Semibold"/>
          <w:sz w:val="24"/>
          <w:szCs w:val="24"/>
        </w:rPr>
        <w:t>Common Core Lesson Plan Template for Using the</w:t>
      </w:r>
    </w:p>
    <w:p w:rsidR="005E62BD" w:rsidRPr="00E10530" w:rsidRDefault="005E62BD" w:rsidP="005E62BD">
      <w:pPr>
        <w:spacing w:after="0" w:line="240" w:lineRule="auto"/>
        <w:jc w:val="center"/>
        <w:rPr>
          <w:rFonts w:ascii="Segoe UI Semibold" w:hAnsi="Segoe UI Semibold"/>
          <w:sz w:val="24"/>
          <w:szCs w:val="24"/>
        </w:rPr>
      </w:pPr>
      <w:r w:rsidRPr="00E10530">
        <w:rPr>
          <w:rFonts w:ascii="Segoe UI Semibold" w:hAnsi="Segoe UI Semi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9004935</wp:posOffset>
                </wp:positionH>
                <wp:positionV relativeFrom="paragraph">
                  <wp:posOffset>163195</wp:posOffset>
                </wp:positionV>
                <wp:extent cx="233045" cy="45085"/>
                <wp:effectExtent l="1905" t="3810" r="3175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2BD" w:rsidRDefault="005E62BD" w:rsidP="005E62BD">
                            <w:pPr>
                              <w:pStyle w:val="Header"/>
                              <w:jc w:val="right"/>
                            </w:pPr>
                          </w:p>
                          <w:p w:rsidR="005E62BD" w:rsidRDefault="005E62BD" w:rsidP="005E6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709.05pt;margin-top:12.85pt;width:18.3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" stroked="f">
                <v:textbox>
                  <w:txbxContent>
                    <w:p w:rsidR="005E62BD" w:rsidRDefault="005E62BD" w:rsidP="005E62BD">
                      <w:pPr>
                        <w:pStyle w:val="Header"/>
                        <w:jc w:val="right"/>
                      </w:pPr>
                    </w:p>
                    <w:p w:rsidR="005E62BD" w:rsidRDefault="005E62BD" w:rsidP="005E62BD"/>
                  </w:txbxContent>
                </v:textbox>
              </v:shape>
            </w:pict>
          </mc:Fallback>
        </mc:AlternateContent>
      </w:r>
      <w:r w:rsidRPr="00E10530">
        <w:rPr>
          <w:rFonts w:ascii="Segoe UI Semibold" w:hAnsi="Segoe UI Semibold"/>
          <w:sz w:val="24"/>
          <w:szCs w:val="24"/>
        </w:rPr>
        <w:t>Carlisle Indian School Digital Resource Center</w:t>
      </w:r>
    </w:p>
    <w:p w:rsidR="005E62BD" w:rsidRPr="00E10530" w:rsidRDefault="005E62BD" w:rsidP="005E62BD">
      <w:pPr>
        <w:spacing w:after="0" w:line="240" w:lineRule="auto"/>
        <w:jc w:val="center"/>
        <w:rPr>
          <w:rFonts w:ascii="Segoe UI Semibold" w:hAnsi="Segoe UI Semibold"/>
          <w:sz w:val="28"/>
          <w:szCs w:val="28"/>
        </w:rPr>
      </w:pPr>
      <w:r w:rsidRPr="00E10530">
        <w:rPr>
          <w:rFonts w:ascii="Segoe UI Semibold" w:hAnsi="Segoe UI Semibold"/>
          <w:sz w:val="28"/>
          <w:szCs w:val="28"/>
        </w:rPr>
        <w:t>Comparing and Contrasting the Carlisle Indian Boarding School to today’s Indian Boarding Schools</w:t>
      </w:r>
    </w:p>
    <w:p w:rsidR="005E62BD" w:rsidRPr="00E10530" w:rsidRDefault="005E62BD" w:rsidP="005E62BD">
      <w:pPr>
        <w:jc w:val="center"/>
      </w:pPr>
      <w:r>
        <w:t xml:space="preserve"> </w:t>
      </w:r>
      <w:hyperlink r:id="rId7" w:history="1">
        <w:r w:rsidRPr="00997110">
          <w:rPr>
            <w:rStyle w:val="Hyperlink"/>
          </w:rPr>
          <w:t>http://carlisleindian.dickinson.edu/</w:t>
        </w:r>
      </w:hyperlink>
    </w:p>
    <w:p w:rsidR="005E62BD" w:rsidRDefault="005E62BD" w:rsidP="005E62B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E62BD" w:rsidRPr="004A31CA" w:rsidRDefault="005E62BD" w:rsidP="005E62BD">
      <w:pPr>
        <w:spacing w:after="0" w:line="240" w:lineRule="auto"/>
        <w:rPr>
          <w:sz w:val="24"/>
          <w:szCs w:val="24"/>
          <w:u w:val="single"/>
        </w:rPr>
      </w:pPr>
      <w:r w:rsidRPr="004A31CA">
        <w:rPr>
          <w:sz w:val="24"/>
          <w:szCs w:val="24"/>
        </w:rPr>
        <w:t>Grade Level/Subject Matter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Text: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E62BD" w:rsidRDefault="005E62BD" w:rsidP="005E62B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Lesson Topic: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Supplemental Material/Technology: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5E62BD" w:rsidRPr="007071E8" w:rsidRDefault="005E62BD" w:rsidP="005E62B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1E8">
        <w:rPr>
          <w:sz w:val="24"/>
          <w:szCs w:val="24"/>
        </w:rPr>
        <w:t xml:space="preserve">Resources: </w:t>
      </w:r>
      <w:r w:rsidRPr="007071E8">
        <w:rPr>
          <w:sz w:val="24"/>
          <w:szCs w:val="24"/>
          <w:u w:val="single"/>
        </w:rPr>
        <w:tab/>
      </w:r>
      <w:r w:rsidRPr="007071E8">
        <w:rPr>
          <w:sz w:val="24"/>
          <w:szCs w:val="24"/>
          <w:u w:val="single"/>
        </w:rPr>
        <w:tab/>
      </w:r>
      <w:r w:rsidRPr="007071E8">
        <w:rPr>
          <w:sz w:val="24"/>
          <w:szCs w:val="24"/>
          <w:u w:val="single"/>
        </w:rPr>
        <w:tab/>
      </w:r>
      <w:r w:rsidRPr="007071E8">
        <w:rPr>
          <w:sz w:val="24"/>
          <w:szCs w:val="24"/>
          <w:u w:val="single"/>
        </w:rPr>
        <w:tab/>
      </w:r>
      <w:r w:rsidRPr="007071E8">
        <w:rPr>
          <w:sz w:val="24"/>
          <w:szCs w:val="24"/>
          <w:u w:val="single"/>
        </w:rPr>
        <w:tab/>
      </w:r>
      <w:r w:rsidRPr="007071E8">
        <w:rPr>
          <w:sz w:val="24"/>
          <w:szCs w:val="24"/>
          <w:u w:val="single"/>
        </w:rPr>
        <w:tab/>
      </w:r>
      <w:r w:rsidRPr="007071E8">
        <w:rPr>
          <w:sz w:val="24"/>
          <w:szCs w:val="24"/>
          <w:u w:val="single"/>
        </w:rPr>
        <w:tab/>
      </w:r>
    </w:p>
    <w:p w:rsidR="005E62BD" w:rsidRDefault="005E62BD" w:rsidP="005E62BD">
      <w:pPr>
        <w:rPr>
          <w:sz w:val="24"/>
          <w:szCs w:val="24"/>
        </w:rPr>
      </w:pPr>
    </w:p>
    <w:p w:rsidR="005E62BD" w:rsidRDefault="005E62BD" w:rsidP="005E62BD">
      <w:pPr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226695</wp:posOffset>
                </wp:positionV>
                <wp:extent cx="6524625" cy="561340"/>
                <wp:effectExtent l="7620" t="9525" r="11430" b="1016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BD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A31CA">
                              <w:rPr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Pr="00ED7187">
                              <w:rPr>
                                <w:sz w:val="20"/>
                                <w:szCs w:val="20"/>
                              </w:rPr>
                              <w:t xml:space="preserve">Outcomes (What will students know &amp; be able to do </w:t>
                            </w:r>
                            <w:proofErr w:type="gramStart"/>
                            <w:r w:rsidRPr="00ED7187">
                              <w:rPr>
                                <w:sz w:val="20"/>
                                <w:szCs w:val="20"/>
                              </w:rPr>
                              <w:t>as a result</w:t>
                            </w:r>
                            <w:proofErr w:type="gramEnd"/>
                            <w:r w:rsidRPr="00ED7187">
                              <w:rPr>
                                <w:sz w:val="20"/>
                                <w:szCs w:val="20"/>
                              </w:rPr>
                              <w:t xml:space="preserve"> of this lesson?):</w:t>
                            </w:r>
                          </w:p>
                          <w:p w:rsidR="005E62BD" w:rsidRPr="004A31CA" w:rsidRDefault="005E62BD" w:rsidP="005E62BD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will be able to use primary sources to derive information from an image of historical significance, of how the historical image is comparable to a current image of the student.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2.25pt;margin-top:17.85pt;width:513.75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">
                <v:textbox>
                  <w:txbxContent>
                    <w:p w:rsidR="005E62BD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A31CA">
                        <w:rPr>
                          <w:sz w:val="20"/>
                          <w:szCs w:val="20"/>
                        </w:rPr>
                        <w:t xml:space="preserve">Learning </w:t>
                      </w:r>
                      <w:r w:rsidRPr="00ED7187">
                        <w:rPr>
                          <w:sz w:val="20"/>
                          <w:szCs w:val="20"/>
                        </w:rPr>
                        <w:t xml:space="preserve">Outcomes (What will students know &amp; be able to do </w:t>
                      </w:r>
                      <w:proofErr w:type="gramStart"/>
                      <w:r w:rsidRPr="00ED7187">
                        <w:rPr>
                          <w:sz w:val="20"/>
                          <w:szCs w:val="20"/>
                        </w:rPr>
                        <w:t>as a result</w:t>
                      </w:r>
                      <w:proofErr w:type="gramEnd"/>
                      <w:r w:rsidRPr="00ED7187">
                        <w:rPr>
                          <w:sz w:val="20"/>
                          <w:szCs w:val="20"/>
                        </w:rPr>
                        <w:t xml:space="preserve"> of this lesson?):</w:t>
                      </w:r>
                    </w:p>
                    <w:p w:rsidR="005E62BD" w:rsidRPr="004A31CA" w:rsidRDefault="005E62BD" w:rsidP="005E62BD">
                      <w:p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will be able to use primary sources to derive information from an image of historical significance, of how the historical image is comparable to a current image of the student.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Common Core Standard: </w:t>
      </w:r>
      <w:r>
        <w:rPr>
          <w:sz w:val="24"/>
          <w:szCs w:val="24"/>
          <w:u w:val="single"/>
        </w:rPr>
        <w:tab/>
      </w:r>
      <w:r w:rsidRPr="00D16A84">
        <w:rPr>
          <w:sz w:val="24"/>
          <w:szCs w:val="24"/>
          <w:u w:val="single"/>
        </w:rPr>
        <w:t>ELA-</w:t>
      </w:r>
      <w:proofErr w:type="spellStart"/>
      <w:r w:rsidRPr="00D16A84">
        <w:rPr>
          <w:sz w:val="24"/>
          <w:szCs w:val="24"/>
          <w:u w:val="single"/>
        </w:rPr>
        <w:t>Literacy.RL</w:t>
      </w:r>
      <w:proofErr w:type="spellEnd"/>
      <w:r w:rsidRPr="00D16A84">
        <w:rPr>
          <w:sz w:val="24"/>
          <w:szCs w:val="24"/>
          <w:u w:val="single"/>
        </w:rPr>
        <w:t xml:space="preserve"> 9-10.1, 10.2</w:t>
      </w:r>
      <w:proofErr w:type="gramStart"/>
      <w:r w:rsidRPr="00D16A84">
        <w:rPr>
          <w:sz w:val="24"/>
          <w:szCs w:val="24"/>
          <w:u w:val="single"/>
        </w:rPr>
        <w:t>,10.7,10.9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226695</wp:posOffset>
                </wp:positionV>
                <wp:extent cx="2762250" cy="2352675"/>
                <wp:effectExtent l="7620" t="9525" r="11430" b="952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BD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Connection to Students’ Knowledge, Skills, Experience:</w:t>
                            </w:r>
                          </w:p>
                          <w:p w:rsidR="005E62BD" w:rsidRDefault="005E62BD" w:rsidP="005E62B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Personal input with own image of school</w:t>
                            </w:r>
                          </w:p>
                          <w:p w:rsidR="005E62BD" w:rsidRDefault="005E62BD" w:rsidP="005E62B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and Contrast</w:t>
                            </w:r>
                          </w:p>
                          <w:p w:rsidR="005E62BD" w:rsidRDefault="005E62BD" w:rsidP="005E62B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Analyze historical pictures</w:t>
                            </w:r>
                          </w:p>
                          <w:p w:rsidR="005E62BD" w:rsidRDefault="005E62BD" w:rsidP="005E62B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narrative using non-textual evidence</w:t>
                            </w:r>
                          </w:p>
                          <w:p w:rsidR="005E62BD" w:rsidRPr="0081389E" w:rsidRDefault="005E62BD" w:rsidP="005E62BD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511.5pt;margin-top:17.85pt;width:217.5pt;height:1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hSLgIAAFo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">
                <v:textbox>
                  <w:txbxContent>
                    <w:p w:rsidR="005E62BD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Connection to Students’ Knowledge, Skills, Experience:</w:t>
                      </w:r>
                    </w:p>
                    <w:p w:rsidR="005E62BD" w:rsidRDefault="005E62BD" w:rsidP="005E62B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Personal input with own image of school</w:t>
                      </w:r>
                    </w:p>
                    <w:p w:rsidR="005E62BD" w:rsidRDefault="005E62BD" w:rsidP="005E62B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and Contrast</w:t>
                      </w:r>
                    </w:p>
                    <w:p w:rsidR="005E62BD" w:rsidRDefault="005E62BD" w:rsidP="005E62B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Analyze historical pictures</w:t>
                      </w:r>
                    </w:p>
                    <w:p w:rsidR="005E62BD" w:rsidRDefault="005E62BD" w:rsidP="005E62B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narrative using non-textual evidence</w:t>
                      </w:r>
                    </w:p>
                    <w:p w:rsidR="005E62BD" w:rsidRPr="0081389E" w:rsidRDefault="005E62BD" w:rsidP="005E62BD">
                      <w:p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E62BD" w:rsidRDefault="005E62BD" w:rsidP="005E62B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2238375</wp:posOffset>
                </wp:positionV>
                <wp:extent cx="2762250" cy="1946910"/>
                <wp:effectExtent l="6350" t="9525" r="12700" b="571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BD" w:rsidRDefault="005E62BD" w:rsidP="005E62BD">
                            <w:pPr>
                              <w:spacing w:after="0" w:line="7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Ways to Differentiate Instruction:</w:t>
                            </w:r>
                          </w:p>
                          <w:p w:rsidR="005E62BD" w:rsidRDefault="005E62BD" w:rsidP="005E62B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Pair a strong reader with each group</w:t>
                            </w:r>
                          </w:p>
                          <w:p w:rsidR="005E62BD" w:rsidRDefault="005E62BD" w:rsidP="005E62B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Shorten t-chart for required entries</w:t>
                            </w:r>
                          </w:p>
                          <w:p w:rsidR="005E62BD" w:rsidRDefault="005E62BD" w:rsidP="005E62BD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Inquire with clarifying questions to check for understanding. </w:t>
                            </w:r>
                          </w:p>
                          <w:p w:rsidR="005E62BD" w:rsidRPr="0081389E" w:rsidRDefault="005E62BD" w:rsidP="005E62BD">
                            <w:pPr>
                              <w:spacing w:after="0" w:line="7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509.9pt;margin-top:176.25pt;width:217.5pt;height:15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RULgIAAFo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">
                <v:textbox>
                  <w:txbxContent>
                    <w:p w:rsidR="005E62BD" w:rsidRDefault="005E62BD" w:rsidP="005E62BD">
                      <w:pPr>
                        <w:spacing w:after="0" w:line="7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Ways to Differentiate Instruction:</w:t>
                      </w:r>
                    </w:p>
                    <w:p w:rsidR="005E62BD" w:rsidRDefault="005E62BD" w:rsidP="005E62B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Pair a strong reader with each group</w:t>
                      </w:r>
                    </w:p>
                    <w:p w:rsidR="005E62BD" w:rsidRDefault="005E62BD" w:rsidP="005E62B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Shorten t-chart for required entries</w:t>
                      </w:r>
                    </w:p>
                    <w:p w:rsidR="005E62BD" w:rsidRDefault="005E62BD" w:rsidP="005E62BD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Inquire with clarifying questions to check for understanding. </w:t>
                      </w:r>
                    </w:p>
                    <w:p w:rsidR="005E62BD" w:rsidRPr="0081389E" w:rsidRDefault="005E62BD" w:rsidP="005E62BD">
                      <w:pPr>
                        <w:spacing w:after="0" w:line="72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1022985</wp:posOffset>
                </wp:positionV>
                <wp:extent cx="6524625" cy="4295775"/>
                <wp:effectExtent l="7620" t="13335" r="11430" b="571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BD" w:rsidRPr="007071E8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Teaching Strategies &amp; Sequence: </w:t>
                            </w:r>
                            <w:r w:rsidRPr="007071E8">
                              <w:rPr>
                                <w:sz w:val="20"/>
                                <w:szCs w:val="20"/>
                              </w:rPr>
                              <w:t>(Learning Activities Aligned to 21</w:t>
                            </w:r>
                            <w:r w:rsidRPr="007071E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071E8">
                              <w:rPr>
                                <w:sz w:val="20"/>
                                <w:szCs w:val="20"/>
                              </w:rPr>
                              <w:t xml:space="preserve"> Century Skills)</w:t>
                            </w:r>
                          </w:p>
                          <w:p w:rsidR="005E62BD" w:rsidRDefault="005E62BD" w:rsidP="005E62BD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Opening: (4 C’s)</w:t>
                            </w:r>
                            <w:r w:rsidRPr="00D16A84">
                              <w:t xml:space="preserve"> </w:t>
                            </w:r>
                          </w:p>
                          <w:p w:rsidR="005E62BD" w:rsidRDefault="005E62BD" w:rsidP="005E62B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6A84">
                              <w:rPr>
                                <w:sz w:val="20"/>
                                <w:szCs w:val="20"/>
                              </w:rPr>
                              <w:t xml:space="preserve">Critical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thinking-“How can a picture tell a story”</w:t>
                            </w:r>
                          </w:p>
                          <w:p w:rsidR="005E62BD" w:rsidRPr="00D16A84" w:rsidRDefault="005E62BD" w:rsidP="005E62B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6A84">
                              <w:rPr>
                                <w:sz w:val="20"/>
                                <w:szCs w:val="20"/>
                              </w:rPr>
                              <w:t>Communication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-visual communication what do they see</w:t>
                            </w:r>
                          </w:p>
                          <w:p w:rsidR="005E62BD" w:rsidRDefault="005E62BD" w:rsidP="005E62B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Collaboration-work as an individual or in small groups</w:t>
                            </w:r>
                          </w:p>
                          <w:p w:rsidR="005E62BD" w:rsidRPr="002232F3" w:rsidRDefault="005E62BD" w:rsidP="005E62B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6A84">
                              <w:rPr>
                                <w:sz w:val="20"/>
                                <w:szCs w:val="20"/>
                              </w:rPr>
                              <w:t>Creativity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-The use of their own personal pictures of that day, week, and/or month.  Using their personal lives to make the connection to the historical images</w:t>
                            </w:r>
                          </w:p>
                          <w:p w:rsidR="005E62BD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Instruction: (4 C’s)</w:t>
                            </w:r>
                          </w:p>
                          <w:p w:rsidR="005E62BD" w:rsidRDefault="005E62BD" w:rsidP="005E62B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6A84">
                              <w:rPr>
                                <w:sz w:val="20"/>
                                <w:szCs w:val="20"/>
                              </w:rPr>
                              <w:t xml:space="preserve">Critical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thinking-“How can a picture tell a story”</w:t>
                            </w:r>
                          </w:p>
                          <w:p w:rsidR="005E62BD" w:rsidRPr="00D16A84" w:rsidRDefault="005E62BD" w:rsidP="005E62B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6A84">
                              <w:rPr>
                                <w:sz w:val="20"/>
                                <w:szCs w:val="20"/>
                              </w:rPr>
                              <w:t>Communication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-visual communication what do they see</w:t>
                            </w:r>
                          </w:p>
                          <w:p w:rsidR="005E62BD" w:rsidRDefault="005E62BD" w:rsidP="005E62B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Collaboration-work as an individual or in small groups</w:t>
                            </w:r>
                          </w:p>
                          <w:p w:rsidR="005E62BD" w:rsidRPr="002232F3" w:rsidRDefault="005E62BD" w:rsidP="005E62B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6A84">
                              <w:rPr>
                                <w:sz w:val="20"/>
                                <w:szCs w:val="20"/>
                              </w:rPr>
                              <w:t>Creativity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-The use of their own personal pictures of that day, week, and/or month.  Using their personal lives to make the connection to the historical images</w:t>
                            </w:r>
                          </w:p>
                          <w:p w:rsidR="005E62BD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Guided Practice: (4 C’s)</w:t>
                            </w:r>
                          </w:p>
                          <w:p w:rsidR="005E62BD" w:rsidRPr="002232F3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Critical thinking-pictures are shown individually then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side by side</w:t>
                            </w:r>
                            <w:proofErr w:type="gramEnd"/>
                          </w:p>
                          <w:p w:rsidR="005E62BD" w:rsidRPr="002232F3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232F3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2232F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Communication-visual communication </w:t>
                            </w:r>
                          </w:p>
                          <w:p w:rsidR="005E62BD" w:rsidRPr="002232F3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232F3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2232F3">
                              <w:rPr>
                                <w:sz w:val="20"/>
                                <w:szCs w:val="20"/>
                              </w:rPr>
                              <w:tab/>
                              <w:t>Collaboration-work as an individual or in small groups</w:t>
                            </w:r>
                          </w:p>
                          <w:p w:rsidR="005E62BD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232F3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2232F3">
                              <w:rPr>
                                <w:sz w:val="20"/>
                                <w:szCs w:val="20"/>
                              </w:rPr>
                              <w:tab/>
                              <w:t>Creativity-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Use the compare and contract t-chart worksheet to write down what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is seen</w:t>
                            </w:r>
                            <w:proofErr w:type="gramEnd"/>
                          </w:p>
                          <w:p w:rsidR="005E62BD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Closure: (4 C’s)</w:t>
                            </w:r>
                          </w:p>
                          <w:p w:rsidR="005E62BD" w:rsidRPr="002232F3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232F3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2232F3">
                              <w:rPr>
                                <w:sz w:val="20"/>
                                <w:szCs w:val="20"/>
                              </w:rPr>
                              <w:tab/>
                              <w:t>Critical Thinking-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How does the past measure up to the present school day system</w:t>
                            </w:r>
                          </w:p>
                          <w:p w:rsidR="005E62BD" w:rsidRPr="002232F3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232F3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2232F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Communication-visual communication </w:t>
                            </w:r>
                          </w:p>
                          <w:p w:rsidR="005E62BD" w:rsidRPr="002232F3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232F3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2232F3">
                              <w:rPr>
                                <w:sz w:val="20"/>
                                <w:szCs w:val="20"/>
                              </w:rPr>
                              <w:tab/>
                              <w:t>Collaboration-work as an individual or in small groups</w:t>
                            </w:r>
                          </w:p>
                          <w:p w:rsidR="005E62BD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232F3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2232F3">
                              <w:rPr>
                                <w:sz w:val="20"/>
                                <w:szCs w:val="20"/>
                              </w:rPr>
                              <w:tab/>
                              <w:t>Creativity-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Debrief and share out their findings and clarifying questions.</w:t>
                            </w:r>
                          </w:p>
                          <w:p w:rsidR="005E62BD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62BD" w:rsidRPr="004A31CA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40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Extension Activities or Indepen</w:t>
                            </w:r>
                            <w:bookmarkStart w:id="0" w:name="_GoBack"/>
                            <w:bookmarkEnd w:id="0"/>
                            <w:r w:rsidRPr="000140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dent Practice: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Take the Carlisle Indian School Digital website: </w:t>
                            </w:r>
                            <w:hyperlink r:id="rId8" w:history="1">
                              <w:r w:rsidRPr="0099711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http://carlisleindian.dickinson.edu/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, and find more images to compare and contrast.  Create a list of at level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3pt;margin-top:80.55pt;width:513.75pt;height:3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">
                <v:textbox>
                  <w:txbxContent>
                    <w:p w:rsidR="005E62BD" w:rsidRPr="007071E8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Teaching Strategies &amp; Sequence: </w:t>
                      </w:r>
                      <w:r w:rsidRPr="007071E8">
                        <w:rPr>
                          <w:sz w:val="20"/>
                          <w:szCs w:val="20"/>
                        </w:rPr>
                        <w:t>(Learning Activities Aligned to 21</w:t>
                      </w:r>
                      <w:r w:rsidRPr="007071E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071E8">
                        <w:rPr>
                          <w:sz w:val="20"/>
                          <w:szCs w:val="20"/>
                        </w:rPr>
                        <w:t xml:space="preserve"> Century Skills)</w:t>
                      </w:r>
                    </w:p>
                    <w:p w:rsidR="005E62BD" w:rsidRDefault="005E62BD" w:rsidP="005E62BD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Opening: (4 C’s)</w:t>
                      </w:r>
                      <w:r w:rsidRPr="00D16A84">
                        <w:t xml:space="preserve"> </w:t>
                      </w:r>
                    </w:p>
                    <w:p w:rsidR="005E62BD" w:rsidRDefault="005E62BD" w:rsidP="005E62BD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6A84">
                        <w:rPr>
                          <w:sz w:val="20"/>
                          <w:szCs w:val="20"/>
                        </w:rPr>
                        <w:t xml:space="preserve">Critical </w:t>
                      </w:r>
                      <w:r>
                        <w:rPr>
                          <w:sz w:val="20"/>
                          <w:szCs w:val="20"/>
                        </w:rPr>
                        <w:t>thinking-“How can a picture tell a story”</w:t>
                      </w:r>
                    </w:p>
                    <w:p w:rsidR="005E62BD" w:rsidRPr="00D16A84" w:rsidRDefault="005E62BD" w:rsidP="005E62B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6A84">
                        <w:rPr>
                          <w:sz w:val="20"/>
                          <w:szCs w:val="20"/>
                        </w:rPr>
                        <w:t>Communication</w:t>
                      </w:r>
                      <w:r>
                        <w:rPr>
                          <w:sz w:val="20"/>
                          <w:szCs w:val="20"/>
                        </w:rPr>
                        <w:t>-visual communication what do they see</w:t>
                      </w:r>
                    </w:p>
                    <w:p w:rsidR="005E62BD" w:rsidRDefault="005E62BD" w:rsidP="005E62BD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Collaboration-work as an individual or in small groups</w:t>
                      </w:r>
                    </w:p>
                    <w:p w:rsidR="005E62BD" w:rsidRPr="002232F3" w:rsidRDefault="005E62BD" w:rsidP="005E62B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6A84">
                        <w:rPr>
                          <w:sz w:val="20"/>
                          <w:szCs w:val="20"/>
                        </w:rPr>
                        <w:t>Creativity</w:t>
                      </w:r>
                      <w:r>
                        <w:rPr>
                          <w:sz w:val="20"/>
                          <w:szCs w:val="20"/>
                        </w:rPr>
                        <w:t>-The use of their own personal pictures of that day, week, and/or month.  Using their personal lives to make the connection to the historical images</w:t>
                      </w:r>
                    </w:p>
                    <w:p w:rsidR="005E62BD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Instruction: (4 C’s)</w:t>
                      </w:r>
                    </w:p>
                    <w:p w:rsidR="005E62BD" w:rsidRDefault="005E62BD" w:rsidP="005E62BD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6A84">
                        <w:rPr>
                          <w:sz w:val="20"/>
                          <w:szCs w:val="20"/>
                        </w:rPr>
                        <w:t xml:space="preserve">Critical </w:t>
                      </w:r>
                      <w:r>
                        <w:rPr>
                          <w:sz w:val="20"/>
                          <w:szCs w:val="20"/>
                        </w:rPr>
                        <w:t>thinking-“How can a picture tell a story”</w:t>
                      </w:r>
                    </w:p>
                    <w:p w:rsidR="005E62BD" w:rsidRPr="00D16A84" w:rsidRDefault="005E62BD" w:rsidP="005E62B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6A84">
                        <w:rPr>
                          <w:sz w:val="20"/>
                          <w:szCs w:val="20"/>
                        </w:rPr>
                        <w:t>Communication</w:t>
                      </w:r>
                      <w:r>
                        <w:rPr>
                          <w:sz w:val="20"/>
                          <w:szCs w:val="20"/>
                        </w:rPr>
                        <w:t>-visual communication what do they see</w:t>
                      </w:r>
                    </w:p>
                    <w:p w:rsidR="005E62BD" w:rsidRDefault="005E62BD" w:rsidP="005E62BD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Collaboration-work as an individual or in small groups</w:t>
                      </w:r>
                    </w:p>
                    <w:p w:rsidR="005E62BD" w:rsidRPr="002232F3" w:rsidRDefault="005E62BD" w:rsidP="005E62B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16A84">
                        <w:rPr>
                          <w:sz w:val="20"/>
                          <w:szCs w:val="20"/>
                        </w:rPr>
                        <w:t>Creativity</w:t>
                      </w:r>
                      <w:r>
                        <w:rPr>
                          <w:sz w:val="20"/>
                          <w:szCs w:val="20"/>
                        </w:rPr>
                        <w:t>-The use of their own personal pictures of that day, week, and/or month.  Using their personal lives to make the connection to the historical images</w:t>
                      </w:r>
                    </w:p>
                    <w:p w:rsidR="005E62BD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Guided Practice: (4 C’s)</w:t>
                      </w:r>
                    </w:p>
                    <w:p w:rsidR="005E62BD" w:rsidRPr="002232F3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Critical thinking-pictures are shown individually then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side by side</w:t>
                      </w:r>
                      <w:proofErr w:type="gramEnd"/>
                    </w:p>
                    <w:p w:rsidR="005E62BD" w:rsidRPr="002232F3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232F3">
                        <w:rPr>
                          <w:sz w:val="20"/>
                          <w:szCs w:val="20"/>
                        </w:rPr>
                        <w:t>•</w:t>
                      </w:r>
                      <w:r w:rsidRPr="002232F3">
                        <w:rPr>
                          <w:sz w:val="20"/>
                          <w:szCs w:val="20"/>
                        </w:rPr>
                        <w:tab/>
                        <w:t xml:space="preserve">Communication-visual communication </w:t>
                      </w:r>
                    </w:p>
                    <w:p w:rsidR="005E62BD" w:rsidRPr="002232F3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232F3">
                        <w:rPr>
                          <w:sz w:val="20"/>
                          <w:szCs w:val="20"/>
                        </w:rPr>
                        <w:t>•</w:t>
                      </w:r>
                      <w:r w:rsidRPr="002232F3">
                        <w:rPr>
                          <w:sz w:val="20"/>
                          <w:szCs w:val="20"/>
                        </w:rPr>
                        <w:tab/>
                        <w:t>Collaboration-work as an individual or in small groups</w:t>
                      </w:r>
                    </w:p>
                    <w:p w:rsidR="005E62BD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232F3">
                        <w:rPr>
                          <w:sz w:val="20"/>
                          <w:szCs w:val="20"/>
                        </w:rPr>
                        <w:t>•</w:t>
                      </w:r>
                      <w:r w:rsidRPr="002232F3">
                        <w:rPr>
                          <w:sz w:val="20"/>
                          <w:szCs w:val="20"/>
                        </w:rPr>
                        <w:tab/>
                        <w:t>Creativity-</w:t>
                      </w:r>
                      <w:r>
                        <w:rPr>
                          <w:sz w:val="20"/>
                          <w:szCs w:val="20"/>
                        </w:rPr>
                        <w:t xml:space="preserve">Use the compare and contract t-chart worksheet to write down what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is seen</w:t>
                      </w:r>
                      <w:proofErr w:type="gramEnd"/>
                    </w:p>
                    <w:p w:rsidR="005E62BD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Closure: (4 C’s)</w:t>
                      </w:r>
                    </w:p>
                    <w:p w:rsidR="005E62BD" w:rsidRPr="002232F3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232F3">
                        <w:rPr>
                          <w:sz w:val="20"/>
                          <w:szCs w:val="20"/>
                        </w:rPr>
                        <w:t>•</w:t>
                      </w:r>
                      <w:r w:rsidRPr="002232F3">
                        <w:rPr>
                          <w:sz w:val="20"/>
                          <w:szCs w:val="20"/>
                        </w:rPr>
                        <w:tab/>
                        <w:t>Critical Thinking-</w:t>
                      </w:r>
                      <w:r>
                        <w:rPr>
                          <w:sz w:val="20"/>
                          <w:szCs w:val="20"/>
                        </w:rPr>
                        <w:t>How does the past measure up to the present school day system</w:t>
                      </w:r>
                    </w:p>
                    <w:p w:rsidR="005E62BD" w:rsidRPr="002232F3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232F3">
                        <w:rPr>
                          <w:sz w:val="20"/>
                          <w:szCs w:val="20"/>
                        </w:rPr>
                        <w:t>•</w:t>
                      </w:r>
                      <w:r w:rsidRPr="002232F3">
                        <w:rPr>
                          <w:sz w:val="20"/>
                          <w:szCs w:val="20"/>
                        </w:rPr>
                        <w:tab/>
                        <w:t xml:space="preserve">Communication-visual communication </w:t>
                      </w:r>
                    </w:p>
                    <w:p w:rsidR="005E62BD" w:rsidRPr="002232F3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232F3">
                        <w:rPr>
                          <w:sz w:val="20"/>
                          <w:szCs w:val="20"/>
                        </w:rPr>
                        <w:t>•</w:t>
                      </w:r>
                      <w:r w:rsidRPr="002232F3">
                        <w:rPr>
                          <w:sz w:val="20"/>
                          <w:szCs w:val="20"/>
                        </w:rPr>
                        <w:tab/>
                        <w:t>Collaboration-work as an individual or in small groups</w:t>
                      </w:r>
                    </w:p>
                    <w:p w:rsidR="005E62BD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232F3">
                        <w:rPr>
                          <w:sz w:val="20"/>
                          <w:szCs w:val="20"/>
                        </w:rPr>
                        <w:t>•</w:t>
                      </w:r>
                      <w:r w:rsidRPr="002232F3">
                        <w:rPr>
                          <w:sz w:val="20"/>
                          <w:szCs w:val="20"/>
                        </w:rPr>
                        <w:tab/>
                        <w:t>Creativity-</w:t>
                      </w:r>
                      <w:r>
                        <w:rPr>
                          <w:sz w:val="20"/>
                          <w:szCs w:val="20"/>
                        </w:rPr>
                        <w:t>Debrief and share out their findings and clarifying questions.</w:t>
                      </w:r>
                    </w:p>
                    <w:p w:rsidR="005E62BD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E62BD" w:rsidRPr="004A31CA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14000">
                        <w:rPr>
                          <w:b/>
                          <w:bCs/>
                          <w:sz w:val="20"/>
                          <w:szCs w:val="20"/>
                        </w:rPr>
                        <w:t>Extension Activities or Independent Practice:</w:t>
                      </w:r>
                      <w:r>
                        <w:rPr>
                          <w:sz w:val="20"/>
                          <w:szCs w:val="20"/>
                        </w:rPr>
                        <w:t xml:space="preserve"> Take the Carlisle Indian School Digital website: </w:t>
                      </w:r>
                      <w:hyperlink r:id="rId9" w:history="1">
                        <w:r w:rsidRPr="00997110">
                          <w:rPr>
                            <w:rStyle w:val="Hyperlink"/>
                            <w:sz w:val="20"/>
                            <w:szCs w:val="20"/>
                          </w:rPr>
                          <w:t>http://carlisleindian.dickinson.edu/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, and find more images to compare and contrast.  Create a list of at level reading.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447040</wp:posOffset>
                </wp:positionV>
                <wp:extent cx="6524625" cy="575945"/>
                <wp:effectExtent l="7620" t="8890" r="11430" b="571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BD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A31CA">
                              <w:rPr>
                                <w:sz w:val="20"/>
                                <w:szCs w:val="20"/>
                              </w:rPr>
                              <w:t>Key Concepts &amp; Essential Questions: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E62BD" w:rsidRDefault="005E62BD" w:rsidP="005E62BD">
                            <w:pPr>
                              <w:pStyle w:val="Default"/>
                            </w:pPr>
                            <w:r w:rsidRPr="00D16A84">
                              <w:t xml:space="preserve">“How does the model used at Carlisle Pennsylvania at the United States Indian School compare to the current system of education of your school today.”  </w:t>
                            </w:r>
                          </w:p>
                          <w:p w:rsidR="005E62BD" w:rsidRPr="004A31CA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3pt;margin-top:35.2pt;width:513.75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">
                <v:textbox>
                  <w:txbxContent>
                    <w:p w:rsidR="005E62BD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A31CA">
                        <w:rPr>
                          <w:sz w:val="20"/>
                          <w:szCs w:val="20"/>
                        </w:rPr>
                        <w:t>Key Concepts &amp; Essential Questions: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E62BD" w:rsidRDefault="005E62BD" w:rsidP="005E62BD">
                      <w:pPr>
                        <w:pStyle w:val="Default"/>
                      </w:pPr>
                      <w:r w:rsidRPr="00D16A84">
                        <w:t xml:space="preserve">“How does the model used at Carlisle Pennsylvania at the United States Indian School compare to the current system of education of your school today.”  </w:t>
                      </w:r>
                    </w:p>
                    <w:p w:rsidR="005E62BD" w:rsidRPr="004A31CA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2BD" w:rsidRDefault="005E62BD" w:rsidP="005E62BD"/>
    <w:p w:rsidR="005E62BD" w:rsidRDefault="005E62B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3512820</wp:posOffset>
                </wp:positionV>
                <wp:extent cx="2741930" cy="1160145"/>
                <wp:effectExtent l="6350" t="6350" r="13970" b="508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BD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Evidence of Learning </w:t>
                            </w:r>
                            <w:r w:rsidRPr="004A31CA">
                              <w:rPr>
                                <w:sz w:val="20"/>
                                <w:szCs w:val="20"/>
                              </w:rPr>
                              <w:t xml:space="preserve">(Product </w:t>
                            </w:r>
                            <w:r w:rsidRPr="007071E8">
                              <w:rPr>
                                <w:sz w:val="20"/>
                                <w:szCs w:val="20"/>
                              </w:rPr>
                              <w:t>Assessment)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4A31CA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E62BD" w:rsidRDefault="005E62BD" w:rsidP="005E62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62BD" w:rsidRDefault="005E62BD" w:rsidP="005E62BD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Completed t-chart </w:t>
                            </w:r>
                          </w:p>
                          <w:p w:rsidR="005E62BD" w:rsidRPr="004A31CA" w:rsidRDefault="005E62BD" w:rsidP="005E62BD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Completed debriefing and share out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509.9pt;margin-top:276.6pt;width:215.9pt;height:9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1HLQIAAFkEAAAOAAAAZHJzL2Uyb0RvYy54bWysVNtu2zAMfR+wfxD0vthOnb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">
                <v:textbox>
                  <w:txbxContent>
                    <w:p w:rsidR="005E62BD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Evidence of Learning </w:t>
                      </w:r>
                      <w:r w:rsidRPr="004A31CA">
                        <w:rPr>
                          <w:sz w:val="20"/>
                          <w:szCs w:val="20"/>
                        </w:rPr>
                        <w:t xml:space="preserve">(Product </w:t>
                      </w:r>
                      <w:r w:rsidRPr="007071E8">
                        <w:rPr>
                          <w:sz w:val="20"/>
                          <w:szCs w:val="20"/>
                        </w:rPr>
                        <w:t>Assessment)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4A31CA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E62BD" w:rsidRDefault="005E62BD" w:rsidP="005E62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E62BD" w:rsidRDefault="005E62BD" w:rsidP="005E62BD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Completed t-chart </w:t>
                      </w:r>
                    </w:p>
                    <w:p w:rsidR="005E62BD" w:rsidRPr="004A31CA" w:rsidRDefault="005E62BD" w:rsidP="005E62BD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Completed debriefing and share out </w:t>
                      </w:r>
                    </w:p>
                  </w:txbxContent>
                </v:textbox>
              </v:shape>
            </w:pict>
          </mc:Fallback>
        </mc:AlternateContent>
      </w:r>
    </w:p>
    <w:p w:rsidR="005E62BD" w:rsidRDefault="005E62BD"/>
    <w:p w:rsidR="005E62BD" w:rsidRDefault="005E62BD"/>
    <w:p w:rsidR="005E62BD" w:rsidRDefault="005E62BD"/>
    <w:p w:rsidR="005E62BD" w:rsidRDefault="005E62BD"/>
    <w:p w:rsidR="005E62BD" w:rsidRDefault="005E62BD"/>
    <w:p w:rsidR="005E62BD" w:rsidRDefault="005E62BD"/>
    <w:p w:rsidR="005E62BD" w:rsidRDefault="005E62BD"/>
    <w:p w:rsidR="005E62BD" w:rsidRDefault="005E62BD"/>
    <w:p w:rsidR="005E62BD" w:rsidRDefault="005E62BD"/>
    <w:p w:rsidR="00710475" w:rsidRDefault="00710475" w:rsidP="00710475">
      <w:pPr>
        <w:tabs>
          <w:tab w:val="left" w:pos="690"/>
        </w:tabs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710475" w:rsidRDefault="00710475" w:rsidP="00710475">
      <w:r w:rsidRPr="009B41CF">
        <w:rPr>
          <w:sz w:val="28"/>
          <w:szCs w:val="28"/>
        </w:rPr>
        <w:lastRenderedPageBreak/>
        <w:t>Name</w:t>
      </w:r>
      <w:proofErr w:type="gramStart"/>
      <w:r w:rsidRPr="009B41CF">
        <w:rPr>
          <w:sz w:val="28"/>
          <w:szCs w:val="28"/>
        </w:rPr>
        <w:t>:_</w:t>
      </w:r>
      <w:proofErr w:type="gramEnd"/>
      <w:r w:rsidRPr="009B41C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_   Class </w:t>
      </w:r>
      <w:r w:rsidRPr="009B41CF">
        <w:rPr>
          <w:sz w:val="28"/>
          <w:szCs w:val="28"/>
        </w:rPr>
        <w:t>Period:______________________</w:t>
      </w:r>
      <w:r>
        <w:rPr>
          <w:sz w:val="28"/>
          <w:szCs w:val="28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0"/>
        <w:gridCol w:w="7158"/>
      </w:tblGrid>
      <w:tr w:rsidR="00710475" w:rsidTr="00367A23">
        <w:tc>
          <w:tcPr>
            <w:tcW w:w="7272" w:type="dxa"/>
            <w:shd w:val="clear" w:color="auto" w:fill="auto"/>
          </w:tcPr>
          <w:p w:rsidR="00710475" w:rsidRPr="00273F17" w:rsidRDefault="00710475" w:rsidP="00367A23">
            <w:pPr>
              <w:jc w:val="center"/>
              <w:rPr>
                <w:sz w:val="52"/>
                <w:szCs w:val="52"/>
              </w:rPr>
            </w:pPr>
            <w:r w:rsidRPr="00273F17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0C02B2" wp14:editId="31D037F6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594360</wp:posOffset>
                      </wp:positionV>
                      <wp:extent cx="635" cy="4495800"/>
                      <wp:effectExtent l="9525" t="5715" r="8890" b="13335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49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16A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76.4pt;margin-top:46.8pt;width:.05pt;height:35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qrKQIAAEg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"/>
                  </w:pict>
                </mc:Fallback>
              </mc:AlternateContent>
            </w:r>
            <w:r w:rsidRPr="00273F17">
              <w:rPr>
                <w:sz w:val="52"/>
                <w:szCs w:val="52"/>
              </w:rPr>
              <w:t>Compare</w:t>
            </w:r>
          </w:p>
        </w:tc>
        <w:tc>
          <w:tcPr>
            <w:tcW w:w="7272" w:type="dxa"/>
            <w:shd w:val="clear" w:color="auto" w:fill="auto"/>
          </w:tcPr>
          <w:p w:rsidR="00710475" w:rsidRPr="00273F17" w:rsidRDefault="00710475" w:rsidP="00367A23">
            <w:pPr>
              <w:jc w:val="center"/>
              <w:rPr>
                <w:sz w:val="52"/>
                <w:szCs w:val="52"/>
              </w:rPr>
            </w:pPr>
            <w:r w:rsidRPr="00273F17">
              <w:rPr>
                <w:sz w:val="52"/>
                <w:szCs w:val="52"/>
              </w:rPr>
              <w:t>Contrast</w:t>
            </w:r>
          </w:p>
        </w:tc>
      </w:tr>
      <w:tr w:rsidR="00710475" w:rsidTr="00367A23">
        <w:tc>
          <w:tcPr>
            <w:tcW w:w="7272" w:type="dxa"/>
            <w:shd w:val="clear" w:color="auto" w:fill="auto"/>
          </w:tcPr>
          <w:p w:rsidR="00710475" w:rsidRDefault="00710475" w:rsidP="00367A23">
            <w:r>
              <w:t>Historical                                                         Modern</w:t>
            </w:r>
          </w:p>
          <w:p w:rsidR="00710475" w:rsidRDefault="00710475" w:rsidP="00367A23"/>
          <w:p w:rsidR="00710475" w:rsidRDefault="00710475" w:rsidP="00367A23"/>
          <w:p w:rsidR="00710475" w:rsidRDefault="00710475" w:rsidP="00367A23"/>
          <w:p w:rsidR="00710475" w:rsidRDefault="00710475" w:rsidP="00367A23"/>
          <w:p w:rsidR="00710475" w:rsidRDefault="00710475" w:rsidP="00367A23"/>
          <w:p w:rsidR="00710475" w:rsidRDefault="00710475" w:rsidP="00367A23"/>
          <w:p w:rsidR="00710475" w:rsidRDefault="00710475" w:rsidP="00367A23"/>
          <w:p w:rsidR="00710475" w:rsidRDefault="00710475" w:rsidP="00367A23"/>
          <w:p w:rsidR="00710475" w:rsidRDefault="00710475" w:rsidP="00367A23"/>
          <w:p w:rsidR="00710475" w:rsidRDefault="00710475" w:rsidP="00367A23"/>
          <w:p w:rsidR="00710475" w:rsidRDefault="00710475" w:rsidP="00367A23"/>
          <w:p w:rsidR="00710475" w:rsidRDefault="00710475" w:rsidP="00367A23"/>
          <w:p w:rsidR="00710475" w:rsidRDefault="00710475" w:rsidP="00367A23"/>
        </w:tc>
        <w:tc>
          <w:tcPr>
            <w:tcW w:w="7272" w:type="dxa"/>
            <w:shd w:val="clear" w:color="auto" w:fill="auto"/>
          </w:tcPr>
          <w:p w:rsidR="00710475" w:rsidRDefault="00710475" w:rsidP="00367A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FFB548" wp14:editId="3BDA47A0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16510</wp:posOffset>
                      </wp:positionV>
                      <wp:extent cx="37465" cy="4476750"/>
                      <wp:effectExtent l="10160" t="5715" r="9525" b="1333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465" cy="447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713B7" id="AutoShape 27" o:spid="_x0000_s1026" type="#_x0000_t32" style="position:absolute;margin-left:175.85pt;margin-top:1.3pt;width:2.95pt;height:352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"/>
                  </w:pict>
                </mc:Fallback>
              </mc:AlternateContent>
            </w:r>
            <w:r>
              <w:t xml:space="preserve">  Historical                                                      Modern</w:t>
            </w:r>
          </w:p>
        </w:tc>
      </w:tr>
      <w:tr w:rsidR="00710475" w:rsidTr="00367A23">
        <w:tc>
          <w:tcPr>
            <w:tcW w:w="7272" w:type="dxa"/>
            <w:shd w:val="clear" w:color="auto" w:fill="auto"/>
          </w:tcPr>
          <w:p w:rsidR="00710475" w:rsidRDefault="00710475" w:rsidP="00367A23">
            <w:pPr>
              <w:jc w:val="center"/>
            </w:pPr>
            <w:r>
              <w:t>Related</w:t>
            </w:r>
          </w:p>
          <w:p w:rsidR="00710475" w:rsidRDefault="00710475" w:rsidP="00367A23">
            <w:pPr>
              <w:jc w:val="center"/>
            </w:pPr>
          </w:p>
          <w:p w:rsidR="00710475" w:rsidRDefault="00710475" w:rsidP="00367A23">
            <w:pPr>
              <w:jc w:val="center"/>
            </w:pPr>
          </w:p>
        </w:tc>
        <w:tc>
          <w:tcPr>
            <w:tcW w:w="7272" w:type="dxa"/>
            <w:shd w:val="clear" w:color="auto" w:fill="auto"/>
          </w:tcPr>
          <w:p w:rsidR="00710475" w:rsidRDefault="00710475" w:rsidP="00367A23">
            <w:pPr>
              <w:jc w:val="center"/>
            </w:pPr>
            <w:r>
              <w:t>Related</w:t>
            </w:r>
          </w:p>
        </w:tc>
      </w:tr>
    </w:tbl>
    <w:p w:rsidR="00A5403C" w:rsidRDefault="005E62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108585</wp:posOffset>
                </wp:positionV>
                <wp:extent cx="9319895" cy="628650"/>
                <wp:effectExtent l="7620" t="13335" r="6985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98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30" w:rsidRDefault="00E10530" w:rsidP="00165D55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10530">
                              <w:rPr>
                                <w:sz w:val="32"/>
                                <w:szCs w:val="32"/>
                              </w:rPr>
                              <w:t>Unwrapping Common Core Standards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using the Carlisle Indian School Digital Resource Center by Michael </w:t>
                            </w:r>
                          </w:p>
                          <w:p w:rsidR="00A5403C" w:rsidRPr="00165D55" w:rsidRDefault="00A5403C" w:rsidP="00165D5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B130D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CSS:  </w:t>
                            </w:r>
                            <w:r w:rsidR="00165D55">
                              <w:rPr>
                                <w:rFonts w:ascii="Segoe Condensed" w:eastAsia="Times New Roman" w:hAnsi="Segoe Condensed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ELA-</w:t>
                            </w:r>
                            <w:proofErr w:type="spellStart"/>
                            <w:r w:rsidR="00165D55">
                              <w:rPr>
                                <w:rFonts w:ascii="Segoe Condensed" w:eastAsia="Times New Roman" w:hAnsi="Segoe Condensed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Literacy.RL</w:t>
                            </w:r>
                            <w:proofErr w:type="spellEnd"/>
                            <w:r w:rsidR="00165D55">
                              <w:rPr>
                                <w:rFonts w:ascii="Segoe Condensed" w:eastAsia="Times New Roman" w:hAnsi="Segoe Condensed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9-10.1, 10.2</w:t>
                            </w:r>
                            <w:proofErr w:type="gramStart"/>
                            <w:r w:rsidR="00165D55">
                              <w:rPr>
                                <w:rFonts w:ascii="Segoe Condensed" w:eastAsia="Times New Roman" w:hAnsi="Segoe Condensed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,10.7,10.9</w:t>
                            </w:r>
                            <w:proofErr w:type="gramEnd"/>
                            <w:r w:rsidR="00E10530">
                              <w:rPr>
                                <w:rFonts w:ascii="Segoe Condensed" w:eastAsia="Times New Roman" w:hAnsi="Segoe Condensed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        Submitted by Michael Begay, Teacher at the Santa Fe Indian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18pt;margin-top:8.55pt;width:733.8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vvKgIAAFE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">
                <v:textbox>
                  <w:txbxContent>
                    <w:p w:rsidR="00E10530" w:rsidRDefault="00E10530" w:rsidP="00165D55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E10530">
                        <w:rPr>
                          <w:sz w:val="32"/>
                          <w:szCs w:val="32"/>
                        </w:rPr>
                        <w:t>Unwrapping Common Core Standards</w:t>
                      </w:r>
                      <w:r>
                        <w:rPr>
                          <w:sz w:val="32"/>
                          <w:szCs w:val="32"/>
                        </w:rPr>
                        <w:t xml:space="preserve"> using the Carlisle Indian School Digital Resource Center by Michael </w:t>
                      </w:r>
                    </w:p>
                    <w:p w:rsidR="00A5403C" w:rsidRPr="00165D55" w:rsidRDefault="00A5403C" w:rsidP="00165D5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B130D">
                        <w:rPr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32"/>
                          <w:szCs w:val="32"/>
                        </w:rPr>
                        <w:t xml:space="preserve">CSS:  </w:t>
                      </w:r>
                      <w:r w:rsidR="00165D55">
                        <w:rPr>
                          <w:rFonts w:ascii="Segoe Condensed" w:eastAsia="Times New Roman" w:hAnsi="Segoe Condensed" w:cs="Arial"/>
                          <w:color w:val="000000"/>
                          <w:kern w:val="24"/>
                          <w:sz w:val="28"/>
                          <w:szCs w:val="28"/>
                        </w:rPr>
                        <w:t>ELA-</w:t>
                      </w:r>
                      <w:proofErr w:type="spellStart"/>
                      <w:r w:rsidR="00165D55">
                        <w:rPr>
                          <w:rFonts w:ascii="Segoe Condensed" w:eastAsia="Times New Roman" w:hAnsi="Segoe Condensed" w:cs="Arial"/>
                          <w:color w:val="000000"/>
                          <w:kern w:val="24"/>
                          <w:sz w:val="28"/>
                          <w:szCs w:val="28"/>
                        </w:rPr>
                        <w:t>Literacy.RL</w:t>
                      </w:r>
                      <w:proofErr w:type="spellEnd"/>
                      <w:r w:rsidR="00165D55">
                        <w:rPr>
                          <w:rFonts w:ascii="Segoe Condensed" w:eastAsia="Times New Roman" w:hAnsi="Segoe Condensed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9-10.1, 10.2</w:t>
                      </w:r>
                      <w:proofErr w:type="gramStart"/>
                      <w:r w:rsidR="00165D55">
                        <w:rPr>
                          <w:rFonts w:ascii="Segoe Condensed" w:eastAsia="Times New Roman" w:hAnsi="Segoe Condensed" w:cs="Arial"/>
                          <w:color w:val="000000"/>
                          <w:kern w:val="24"/>
                          <w:sz w:val="28"/>
                          <w:szCs w:val="28"/>
                        </w:rPr>
                        <w:t>,10.7,10.9</w:t>
                      </w:r>
                      <w:proofErr w:type="gramEnd"/>
                      <w:r w:rsidR="00E10530">
                        <w:rPr>
                          <w:rFonts w:ascii="Segoe Condensed" w:eastAsia="Times New Roman" w:hAnsi="Segoe Condensed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        Submitted by Michael Begay, Teacher at the Santa Fe Indian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A5403C" w:rsidRDefault="00A5403C"/>
    <w:p w:rsidR="00A5403C" w:rsidRDefault="005E62B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119380</wp:posOffset>
                </wp:positionV>
                <wp:extent cx="4513580" cy="2419350"/>
                <wp:effectExtent l="7620" t="13335" r="12700" b="571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03C" w:rsidRPr="00A5403C" w:rsidRDefault="00604C4A" w:rsidP="00A540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71E8">
                              <w:rPr>
                                <w:sz w:val="24"/>
                                <w:szCs w:val="24"/>
                              </w:rPr>
                              <w:t xml:space="preserve">Enduring </w:t>
                            </w:r>
                            <w:r w:rsidR="00A5403C" w:rsidRPr="007071E8">
                              <w:rPr>
                                <w:sz w:val="24"/>
                                <w:szCs w:val="24"/>
                              </w:rPr>
                              <w:t>Understandings</w:t>
                            </w:r>
                            <w:r w:rsidR="00A5403C" w:rsidRPr="00A5403C">
                              <w:rPr>
                                <w:sz w:val="24"/>
                                <w:szCs w:val="24"/>
                              </w:rPr>
                              <w:t>:   Students will understand that…</w:t>
                            </w:r>
                          </w:p>
                          <w:p w:rsidR="00A5403C" w:rsidRPr="00A5403C" w:rsidRDefault="00A5403C" w:rsidP="00A5403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4"/>
                              </w:rPr>
                            </w:pPr>
                          </w:p>
                          <w:p w:rsidR="00A5403C" w:rsidRDefault="0054735E" w:rsidP="00A5403C">
                            <w:r>
                              <w:t xml:space="preserve">The before and after of the concept of Boarding School Indian Education.  How the “Pratt” model that </w:t>
                            </w:r>
                            <w:proofErr w:type="gramStart"/>
                            <w:r>
                              <w:t>was used</w:t>
                            </w:r>
                            <w:proofErr w:type="gramEnd"/>
                            <w:r>
                              <w:t xml:space="preserve"> to formulate the Indian Board School Education system, to how it creates the current modern of education of Indian Boarding School.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17.25pt;margin-top:9.4pt;width:355.4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">
                <v:textbox>
                  <w:txbxContent>
                    <w:p w:rsidR="00A5403C" w:rsidRPr="00A5403C" w:rsidRDefault="00604C4A" w:rsidP="00A540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071E8">
                        <w:rPr>
                          <w:sz w:val="24"/>
                          <w:szCs w:val="24"/>
                        </w:rPr>
                        <w:t xml:space="preserve">Enduring </w:t>
                      </w:r>
                      <w:r w:rsidR="00A5403C" w:rsidRPr="007071E8">
                        <w:rPr>
                          <w:sz w:val="24"/>
                          <w:szCs w:val="24"/>
                        </w:rPr>
                        <w:t>Understandings</w:t>
                      </w:r>
                      <w:r w:rsidR="00A5403C" w:rsidRPr="00A5403C">
                        <w:rPr>
                          <w:sz w:val="24"/>
                          <w:szCs w:val="24"/>
                        </w:rPr>
                        <w:t>:   Students will understand that…</w:t>
                      </w:r>
                    </w:p>
                    <w:p w:rsidR="00A5403C" w:rsidRPr="00A5403C" w:rsidRDefault="00A5403C" w:rsidP="00A5403C">
                      <w:pPr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4"/>
                        </w:rPr>
                      </w:pPr>
                    </w:p>
                    <w:p w:rsidR="00A5403C" w:rsidRDefault="0054735E" w:rsidP="00A5403C">
                      <w:r>
                        <w:t xml:space="preserve">The before and after of the concept of Boarding School Indian Education.  How the “Pratt” model that </w:t>
                      </w:r>
                      <w:proofErr w:type="gramStart"/>
                      <w:r>
                        <w:t>was used</w:t>
                      </w:r>
                      <w:proofErr w:type="gramEnd"/>
                      <w:r>
                        <w:t xml:space="preserve"> to formulate the Indian Board School Education system, to how it creates the current modern of education of Indian Boarding School.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90805</wp:posOffset>
                </wp:positionV>
                <wp:extent cx="4796790" cy="2438400"/>
                <wp:effectExtent l="6350" t="13335" r="6985" b="571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03C" w:rsidRPr="00A5403C" w:rsidRDefault="00A5403C" w:rsidP="00A540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403C">
                              <w:rPr>
                                <w:sz w:val="24"/>
                                <w:szCs w:val="24"/>
                              </w:rPr>
                              <w:t>Essential Questions</w:t>
                            </w:r>
                            <w:r w:rsidR="00D120E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5403C" w:rsidRPr="00A5403C" w:rsidRDefault="0054735E" w:rsidP="00A540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“How does the model used at Carlisle Indian </w:t>
                            </w:r>
                            <w:r w:rsidR="00E10530">
                              <w:rPr>
                                <w:sz w:val="24"/>
                                <w:szCs w:val="24"/>
                              </w:rPr>
                              <w:t xml:space="preserve">Industrial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School compare to the current system of education of your school today.</w:t>
                            </w:r>
                            <w:r w:rsidR="00D16A84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38.15pt;margin-top:7.15pt;width:377.7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7P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">
                <v:textbox>
                  <w:txbxContent>
                    <w:p w:rsidR="00A5403C" w:rsidRPr="00A5403C" w:rsidRDefault="00A5403C" w:rsidP="00A5403C">
                      <w:pPr>
                        <w:rPr>
                          <w:sz w:val="24"/>
                          <w:szCs w:val="24"/>
                        </w:rPr>
                      </w:pPr>
                      <w:r w:rsidRPr="00A5403C">
                        <w:rPr>
                          <w:sz w:val="24"/>
                          <w:szCs w:val="24"/>
                        </w:rPr>
                        <w:t>Essential Questions</w:t>
                      </w:r>
                      <w:r w:rsidR="00D120EC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A5403C" w:rsidRPr="00A5403C" w:rsidRDefault="0054735E" w:rsidP="00A540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“How does the model used at Carlisle Indian </w:t>
                      </w:r>
                      <w:r w:rsidR="00E10530">
                        <w:rPr>
                          <w:sz w:val="24"/>
                          <w:szCs w:val="24"/>
                        </w:rPr>
                        <w:t xml:space="preserve">Industrial </w:t>
                      </w:r>
                      <w:r>
                        <w:rPr>
                          <w:sz w:val="24"/>
                          <w:szCs w:val="24"/>
                        </w:rPr>
                        <w:t>School compare to the current system of education of your school today.</w:t>
                      </w:r>
                      <w:r w:rsidR="00D16A84">
                        <w:rPr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5403C" w:rsidRDefault="00A5403C"/>
    <w:p w:rsidR="00A5403C" w:rsidRDefault="00A5403C"/>
    <w:p w:rsidR="00A5403C" w:rsidRDefault="00A5403C"/>
    <w:p w:rsidR="00A5403C" w:rsidRDefault="00A5403C"/>
    <w:p w:rsidR="00A5403C" w:rsidRDefault="00A5403C"/>
    <w:p w:rsidR="00A5403C" w:rsidRDefault="00A5403C"/>
    <w:p w:rsidR="00A5403C" w:rsidRDefault="005E62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267335</wp:posOffset>
                </wp:positionV>
                <wp:extent cx="4513580" cy="2999105"/>
                <wp:effectExtent l="7620" t="13335" r="12700" b="698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299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30" w:rsidRDefault="00604C4A" w:rsidP="00036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4C4A">
                              <w:rPr>
                                <w:sz w:val="24"/>
                                <w:szCs w:val="24"/>
                              </w:rPr>
                              <w:t>Students will know</w:t>
                            </w:r>
                            <w:r w:rsidR="007071E8">
                              <w:rPr>
                                <w:sz w:val="24"/>
                                <w:szCs w:val="24"/>
                              </w:rPr>
                              <w:t xml:space="preserve"> (Content)</w:t>
                            </w:r>
                            <w:r w:rsidRPr="00604C4A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A5403C" w:rsidRPr="00604C4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105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105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105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3C4" w:rsidRPr="000363C4" w:rsidRDefault="0054735E" w:rsidP="00036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735E">
                              <w:rPr>
                                <w:sz w:val="24"/>
                                <w:szCs w:val="24"/>
                              </w:rPr>
                              <w:t xml:space="preserve">How the relationship of the United States Indian School fostered the concept of </w:t>
                            </w:r>
                            <w:r w:rsidR="000363C4">
                              <w:rPr>
                                <w:sz w:val="24"/>
                                <w:szCs w:val="24"/>
                              </w:rPr>
                              <w:t>Assimilation</w:t>
                            </w:r>
                            <w:r w:rsidRPr="0054735E">
                              <w:rPr>
                                <w:sz w:val="24"/>
                                <w:szCs w:val="24"/>
                              </w:rPr>
                              <w:t xml:space="preserve"> through Education?</w:t>
                            </w:r>
                            <w:r w:rsidR="000363C4">
                              <w:rPr>
                                <w:sz w:val="24"/>
                                <w:szCs w:val="24"/>
                              </w:rPr>
                              <w:t xml:space="preserve">  Understanding the damaging relationship that this Assimilation through Education created for the students and their descendants.  </w:t>
                            </w:r>
                          </w:p>
                          <w:p w:rsidR="0054735E" w:rsidRDefault="0054735E" w:rsidP="0054735E">
                            <w:pPr>
                              <w:ind w:left="720"/>
                            </w:pPr>
                          </w:p>
                          <w:p w:rsidR="00A5403C" w:rsidRPr="00604C4A" w:rsidRDefault="00A5403C" w:rsidP="00A540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403C" w:rsidRDefault="00A5403C" w:rsidP="001F6EC9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18pt;margin-top:21.05pt;width:355.4pt;height:2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">
                <v:textbox>
                  <w:txbxContent>
                    <w:p w:rsidR="00E10530" w:rsidRDefault="00604C4A" w:rsidP="000363C4">
                      <w:pPr>
                        <w:rPr>
                          <w:sz w:val="28"/>
                          <w:szCs w:val="28"/>
                        </w:rPr>
                      </w:pPr>
                      <w:r w:rsidRPr="00604C4A">
                        <w:rPr>
                          <w:sz w:val="24"/>
                          <w:szCs w:val="24"/>
                        </w:rPr>
                        <w:t>Students will know</w:t>
                      </w:r>
                      <w:r w:rsidR="007071E8">
                        <w:rPr>
                          <w:sz w:val="24"/>
                          <w:szCs w:val="24"/>
                        </w:rPr>
                        <w:t xml:space="preserve"> (Content)</w:t>
                      </w:r>
                      <w:r w:rsidRPr="00604C4A">
                        <w:rPr>
                          <w:sz w:val="24"/>
                          <w:szCs w:val="24"/>
                        </w:rPr>
                        <w:t>…</w:t>
                      </w:r>
                      <w:r w:rsidR="00A5403C" w:rsidRPr="00604C4A">
                        <w:rPr>
                          <w:sz w:val="24"/>
                          <w:szCs w:val="24"/>
                        </w:rPr>
                        <w:tab/>
                      </w:r>
                      <w:r w:rsidR="00E10530">
                        <w:rPr>
                          <w:sz w:val="28"/>
                          <w:szCs w:val="28"/>
                        </w:rPr>
                        <w:tab/>
                      </w:r>
                      <w:r w:rsidR="00E10530">
                        <w:rPr>
                          <w:sz w:val="28"/>
                          <w:szCs w:val="28"/>
                        </w:rPr>
                        <w:tab/>
                      </w:r>
                      <w:r w:rsidR="00E10530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363C4" w:rsidRPr="000363C4" w:rsidRDefault="0054735E" w:rsidP="000363C4">
                      <w:pPr>
                        <w:rPr>
                          <w:sz w:val="24"/>
                          <w:szCs w:val="24"/>
                        </w:rPr>
                      </w:pPr>
                      <w:r w:rsidRPr="0054735E">
                        <w:rPr>
                          <w:sz w:val="24"/>
                          <w:szCs w:val="24"/>
                        </w:rPr>
                        <w:t xml:space="preserve">How the relationship of the United States Indian School fostered the concept of </w:t>
                      </w:r>
                      <w:r w:rsidR="000363C4">
                        <w:rPr>
                          <w:sz w:val="24"/>
                          <w:szCs w:val="24"/>
                        </w:rPr>
                        <w:t>Assimilation</w:t>
                      </w:r>
                      <w:r w:rsidRPr="0054735E">
                        <w:rPr>
                          <w:sz w:val="24"/>
                          <w:szCs w:val="24"/>
                        </w:rPr>
                        <w:t xml:space="preserve"> through Education?</w:t>
                      </w:r>
                      <w:r w:rsidR="000363C4">
                        <w:rPr>
                          <w:sz w:val="24"/>
                          <w:szCs w:val="24"/>
                        </w:rPr>
                        <w:t xml:space="preserve">  Understanding the damaging relationship that this Assimilation through Education created for the students and their descendants.  </w:t>
                      </w:r>
                    </w:p>
                    <w:p w:rsidR="0054735E" w:rsidRDefault="0054735E" w:rsidP="0054735E">
                      <w:pPr>
                        <w:ind w:left="720"/>
                      </w:pPr>
                    </w:p>
                    <w:p w:rsidR="00A5403C" w:rsidRPr="00604C4A" w:rsidRDefault="00A5403C" w:rsidP="00A5403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5403C" w:rsidRDefault="00A5403C" w:rsidP="001F6EC9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267335</wp:posOffset>
                </wp:positionV>
                <wp:extent cx="4787265" cy="2999105"/>
                <wp:effectExtent l="6350" t="13335" r="6985" b="698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299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5E" w:rsidRPr="00604C4A" w:rsidRDefault="0054735E" w:rsidP="005473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4C4A">
                              <w:rPr>
                                <w:sz w:val="24"/>
                                <w:szCs w:val="24"/>
                              </w:rPr>
                              <w:t>Students will be able 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(Skills)</w:t>
                            </w:r>
                            <w:r w:rsidRPr="00604C4A">
                              <w:rPr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:rsidR="000363C4" w:rsidRDefault="000363C4" w:rsidP="00E105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Students will use historical primary documents and images to compare and contrast to current pr</w:t>
                            </w:r>
                            <w:r w:rsidR="00E10530">
                              <w:rPr>
                                <w:sz w:val="24"/>
                                <w:szCs w:val="24"/>
                              </w:rPr>
                              <w:t>imary documents of their school</w:t>
                            </w:r>
                            <w:r w:rsidR="00E1053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16A84">
                              <w:rPr>
                                <w:sz w:val="24"/>
                                <w:szCs w:val="24"/>
                              </w:rPr>
                              <w:t>Students will decode each image given to analyze the picture</w:t>
                            </w:r>
                            <w:r w:rsidR="00E1053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Students will be able to create a table listing the pros and cons of each time period.  </w:t>
                            </w:r>
                          </w:p>
                          <w:p w:rsidR="0054735E" w:rsidRPr="00604C4A" w:rsidRDefault="0054735E" w:rsidP="005473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735E" w:rsidRDefault="0054735E" w:rsidP="0054735E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38.15pt;margin-top:21.05pt;width:376.95pt;height:2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">
                <v:textbox>
                  <w:txbxContent>
                    <w:p w:rsidR="0054735E" w:rsidRPr="00604C4A" w:rsidRDefault="0054735E" w:rsidP="0054735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04C4A">
                        <w:rPr>
                          <w:sz w:val="24"/>
                          <w:szCs w:val="24"/>
                        </w:rPr>
                        <w:t>Students will be able to</w:t>
                      </w:r>
                      <w:r>
                        <w:rPr>
                          <w:sz w:val="24"/>
                          <w:szCs w:val="24"/>
                        </w:rPr>
                        <w:t xml:space="preserve"> (Skills)</w:t>
                      </w:r>
                      <w:r w:rsidRPr="00604C4A">
                        <w:rPr>
                          <w:sz w:val="24"/>
                          <w:szCs w:val="24"/>
                        </w:rPr>
                        <w:t xml:space="preserve">… </w:t>
                      </w:r>
                    </w:p>
                    <w:p w:rsidR="000363C4" w:rsidRDefault="000363C4" w:rsidP="00E105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Students will use historical primary documents and images to compare and contrast to current pr</w:t>
                      </w:r>
                      <w:r w:rsidR="00E10530">
                        <w:rPr>
                          <w:sz w:val="24"/>
                          <w:szCs w:val="24"/>
                        </w:rPr>
                        <w:t>imary documents of their school</w:t>
                      </w:r>
                      <w:r w:rsidR="00E10530">
                        <w:rPr>
                          <w:sz w:val="24"/>
                          <w:szCs w:val="24"/>
                        </w:rPr>
                        <w:br/>
                      </w:r>
                      <w:r w:rsidR="00D16A84">
                        <w:rPr>
                          <w:sz w:val="24"/>
                          <w:szCs w:val="24"/>
                        </w:rPr>
                        <w:t>Students will decode each image given to analyze the picture</w:t>
                      </w:r>
                      <w:r w:rsidR="00E10530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 xml:space="preserve">Students will be able to create a table listing the pros and cons of each time period.  </w:t>
                      </w:r>
                    </w:p>
                    <w:p w:rsidR="0054735E" w:rsidRPr="00604C4A" w:rsidRDefault="0054735E" w:rsidP="0054735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4735E" w:rsidRDefault="0054735E" w:rsidP="0054735E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A5403C" w:rsidRDefault="00A5403C"/>
    <w:p w:rsidR="00A5403C" w:rsidRDefault="00A5403C"/>
    <w:p w:rsidR="00A5403C" w:rsidRDefault="00A5403C"/>
    <w:p w:rsidR="00A5403C" w:rsidRDefault="00A5403C"/>
    <w:p w:rsidR="00A5403C" w:rsidRDefault="00A5403C"/>
    <w:p w:rsidR="00A5403C" w:rsidRDefault="00A5403C"/>
    <w:p w:rsidR="00A5403C" w:rsidRDefault="00A5403C"/>
    <w:p w:rsidR="00A5403C" w:rsidRDefault="00A5403C"/>
    <w:p w:rsidR="00604C4A" w:rsidRDefault="00604C4A" w:rsidP="00DB3649">
      <w:pPr>
        <w:rPr>
          <w:sz w:val="48"/>
          <w:szCs w:val="48"/>
        </w:rPr>
      </w:pPr>
    </w:p>
    <w:sectPr w:rsidR="00604C4A" w:rsidSect="00604C4A">
      <w:footerReference w:type="default" r:id="rId10"/>
      <w:pgSz w:w="15840" w:h="12240" w:orient="landscape"/>
      <w:pgMar w:top="360" w:right="720" w:bottom="50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EA" w:rsidRDefault="005B5FEA" w:rsidP="008A2CD6">
      <w:pPr>
        <w:spacing w:after="0" w:line="240" w:lineRule="auto"/>
      </w:pPr>
      <w:r>
        <w:separator/>
      </w:r>
    </w:p>
  </w:endnote>
  <w:endnote w:type="continuationSeparator" w:id="0">
    <w:p w:rsidR="005B5FEA" w:rsidRDefault="005B5FEA" w:rsidP="008A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D6" w:rsidRDefault="00604C4A" w:rsidP="00604C4A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30A90">
      <w:tab/>
    </w:r>
    <w:r w:rsidR="00630A90">
      <w:tab/>
    </w:r>
    <w:r w:rsidR="00630A90">
      <w:tab/>
    </w:r>
    <w:r w:rsidR="00630A90">
      <w:tab/>
    </w:r>
    <w:r w:rsidR="00630A90">
      <w:tab/>
    </w:r>
    <w:r w:rsidR="00630A90">
      <w:tab/>
    </w:r>
    <w:r w:rsidR="005E62BD" w:rsidRPr="00A2220C">
      <w:rPr>
        <w:noProof/>
      </w:rPr>
      <w:drawing>
        <wp:inline distT="0" distB="0" distL="0" distR="0">
          <wp:extent cx="775335" cy="292735"/>
          <wp:effectExtent l="0" t="0" r="0" b="0"/>
          <wp:docPr id="1" name="Picture 1" descr="Right click on the image to save it to your compu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ght click on the image to save it to your computer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EA" w:rsidRDefault="005B5FEA" w:rsidP="008A2CD6">
      <w:pPr>
        <w:spacing w:after="0" w:line="240" w:lineRule="auto"/>
      </w:pPr>
      <w:r>
        <w:separator/>
      </w:r>
    </w:p>
  </w:footnote>
  <w:footnote w:type="continuationSeparator" w:id="0">
    <w:p w:rsidR="005B5FEA" w:rsidRDefault="005B5FEA" w:rsidP="008A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661"/>
    <w:multiLevelType w:val="hybridMultilevel"/>
    <w:tmpl w:val="74903838"/>
    <w:lvl w:ilvl="0" w:tplc="66D8D44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5C9"/>
    <w:multiLevelType w:val="hybridMultilevel"/>
    <w:tmpl w:val="BEE6123C"/>
    <w:lvl w:ilvl="0" w:tplc="D43A6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C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27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D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06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29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82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0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8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D8770E"/>
    <w:multiLevelType w:val="hybridMultilevel"/>
    <w:tmpl w:val="6D5CBDDE"/>
    <w:lvl w:ilvl="0" w:tplc="66D8D44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619A4"/>
    <w:multiLevelType w:val="hybridMultilevel"/>
    <w:tmpl w:val="B11E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0190"/>
    <w:multiLevelType w:val="hybridMultilevel"/>
    <w:tmpl w:val="3E62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34E8"/>
    <w:multiLevelType w:val="hybridMultilevel"/>
    <w:tmpl w:val="B40E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A12A3"/>
    <w:multiLevelType w:val="hybridMultilevel"/>
    <w:tmpl w:val="620E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B0A38"/>
    <w:multiLevelType w:val="hybridMultilevel"/>
    <w:tmpl w:val="7AC0886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 w15:restartNumberingAfterBreak="0">
    <w:nsid w:val="6AD66DDF"/>
    <w:multiLevelType w:val="hybridMultilevel"/>
    <w:tmpl w:val="884C5D94"/>
    <w:lvl w:ilvl="0" w:tplc="66D8D44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C41E1"/>
    <w:multiLevelType w:val="hybridMultilevel"/>
    <w:tmpl w:val="457ADD36"/>
    <w:lvl w:ilvl="0" w:tplc="F33AC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CF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2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C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F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C1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EB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A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84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CC7C7D"/>
    <w:multiLevelType w:val="hybridMultilevel"/>
    <w:tmpl w:val="1F600700"/>
    <w:lvl w:ilvl="0" w:tplc="C696E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0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82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0A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84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02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A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4F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6D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D10CA4"/>
    <w:multiLevelType w:val="hybridMultilevel"/>
    <w:tmpl w:val="2568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14000"/>
    <w:rsid w:val="00020962"/>
    <w:rsid w:val="000363C4"/>
    <w:rsid w:val="000725AE"/>
    <w:rsid w:val="0008362D"/>
    <w:rsid w:val="000E4A29"/>
    <w:rsid w:val="00165D55"/>
    <w:rsid w:val="001F6EC9"/>
    <w:rsid w:val="002059C8"/>
    <w:rsid w:val="002232F3"/>
    <w:rsid w:val="00264C9A"/>
    <w:rsid w:val="00273F17"/>
    <w:rsid w:val="002B2860"/>
    <w:rsid w:val="0037706B"/>
    <w:rsid w:val="00400682"/>
    <w:rsid w:val="0054735E"/>
    <w:rsid w:val="00556703"/>
    <w:rsid w:val="005623F1"/>
    <w:rsid w:val="00592D92"/>
    <w:rsid w:val="005B5FEA"/>
    <w:rsid w:val="005E62BD"/>
    <w:rsid w:val="00604C4A"/>
    <w:rsid w:val="006236BE"/>
    <w:rsid w:val="006277F9"/>
    <w:rsid w:val="00630A90"/>
    <w:rsid w:val="007071E8"/>
    <w:rsid w:val="00710475"/>
    <w:rsid w:val="007548FA"/>
    <w:rsid w:val="007F4CE9"/>
    <w:rsid w:val="008044CE"/>
    <w:rsid w:val="00882154"/>
    <w:rsid w:val="008A22CD"/>
    <w:rsid w:val="008A2CD6"/>
    <w:rsid w:val="008C2B38"/>
    <w:rsid w:val="008D2412"/>
    <w:rsid w:val="009531B1"/>
    <w:rsid w:val="009B41CF"/>
    <w:rsid w:val="00A5403C"/>
    <w:rsid w:val="00B44672"/>
    <w:rsid w:val="00BC5E5C"/>
    <w:rsid w:val="00D120EC"/>
    <w:rsid w:val="00D16A84"/>
    <w:rsid w:val="00DB3649"/>
    <w:rsid w:val="00E10530"/>
    <w:rsid w:val="00E54F4D"/>
    <w:rsid w:val="00EF09E3"/>
    <w:rsid w:val="00F77072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429F"/>
  <w15:chartTrackingRefBased/>
  <w15:docId w15:val="{12D888DA-2BEB-42EF-AF22-53972F64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6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649"/>
    <w:pPr>
      <w:tabs>
        <w:tab w:val="center" w:pos="4680"/>
        <w:tab w:val="right" w:pos="9360"/>
      </w:tabs>
      <w:spacing w:after="0" w:line="240" w:lineRule="auto"/>
    </w:pPr>
    <w:rPr>
      <w:rFonts w:ascii="Cambria" w:eastAsia="Cambria" w:hAnsi="Cambria"/>
    </w:rPr>
  </w:style>
  <w:style w:type="character" w:customStyle="1" w:styleId="HeaderChar">
    <w:name w:val="Header Char"/>
    <w:link w:val="Header"/>
    <w:uiPriority w:val="99"/>
    <w:rsid w:val="00DB3649"/>
    <w:rPr>
      <w:rFonts w:ascii="Cambria" w:eastAsia="Cambria" w:hAnsi="Cambria" w:cs="Times New Roman"/>
    </w:rPr>
  </w:style>
  <w:style w:type="paragraph" w:customStyle="1" w:styleId="Default">
    <w:name w:val="Default"/>
    <w:rsid w:val="008C2B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C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2CD6"/>
    <w:rPr>
      <w:sz w:val="22"/>
      <w:szCs w:val="22"/>
    </w:rPr>
  </w:style>
  <w:style w:type="character" w:styleId="Hyperlink">
    <w:name w:val="Hyperlink"/>
    <w:uiPriority w:val="99"/>
    <w:unhideWhenUsed/>
    <w:rsid w:val="000140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lisleindian.dickinson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lisleindian.dickinson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rlisleindian.dickinson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822</Characters>
  <Application>Microsoft Office Word</Application>
  <DocSecurity>0</DocSecurity>
  <Lines>117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Links>
    <vt:vector size="12" baseType="variant"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http://carlisleindian.dickinson.edu/</vt:lpwstr>
      </vt:variant>
      <vt:variant>
        <vt:lpwstr/>
      </vt:variant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http://carlisleindian.dickinson.edu/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 Berg</dc:creator>
  <cp:keywords/>
  <cp:lastModifiedBy>Sailer, Don</cp:lastModifiedBy>
  <cp:revision>2</cp:revision>
  <cp:lastPrinted>2014-07-31T15:46:00Z</cp:lastPrinted>
  <dcterms:created xsi:type="dcterms:W3CDTF">2017-12-01T18:27:00Z</dcterms:created>
  <dcterms:modified xsi:type="dcterms:W3CDTF">2017-12-01T18:27:00Z</dcterms:modified>
</cp:coreProperties>
</file>